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2B" w:rsidRDefault="00A4542B" w:rsidP="00A4542B">
      <w:pPr>
        <w:rPr>
          <w:szCs w:val="22"/>
        </w:rPr>
      </w:pPr>
    </w:p>
    <w:p w:rsidR="000C5BDF" w:rsidRDefault="000C5BDF" w:rsidP="00A4542B">
      <w:pPr>
        <w:rPr>
          <w:szCs w:val="22"/>
        </w:rPr>
      </w:pPr>
    </w:p>
    <w:p w:rsidR="000C5BDF" w:rsidRDefault="000C5BDF"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Pr="00A4542B" w:rsidRDefault="00A4542B" w:rsidP="00A4542B">
      <w:pPr>
        <w:jc w:val="center"/>
        <w:rPr>
          <w:szCs w:val="22"/>
        </w:rPr>
      </w:pPr>
    </w:p>
    <w:p w:rsidR="00970DF1" w:rsidRPr="003C3210" w:rsidRDefault="007F26DD" w:rsidP="003139CC">
      <w:pPr>
        <w:jc w:val="center"/>
        <w:rPr>
          <w:rFonts w:ascii="ＭＳ ゴシック" w:eastAsia="ＭＳ ゴシック" w:hAnsi="ＭＳ ゴシック"/>
          <w:sz w:val="56"/>
          <w:szCs w:val="56"/>
        </w:rPr>
      </w:pPr>
      <w:r w:rsidRPr="003C3210">
        <w:rPr>
          <w:rFonts w:ascii="ＭＳ ゴシック" w:eastAsia="ＭＳ ゴシック" w:hAnsi="ＭＳ ゴシック" w:hint="eastAsia"/>
          <w:sz w:val="56"/>
          <w:szCs w:val="56"/>
        </w:rPr>
        <w:t>岩手</w:t>
      </w:r>
      <w:r w:rsidRPr="003C3210">
        <w:rPr>
          <w:rFonts w:ascii="ＭＳ ゴシック" w:eastAsia="ＭＳ ゴシック" w:hAnsi="ＭＳ ゴシック"/>
          <w:sz w:val="56"/>
          <w:szCs w:val="56"/>
        </w:rPr>
        <w:t>山噴火時等の避難確保計画</w:t>
      </w:r>
    </w:p>
    <w:p w:rsidR="00A4542B" w:rsidRPr="003139CC" w:rsidRDefault="007F26DD" w:rsidP="003139CC">
      <w:pPr>
        <w:jc w:val="center"/>
        <w:rPr>
          <w:rFonts w:ascii="ＭＳ ゴシック" w:eastAsia="ＭＳ ゴシック" w:hAnsi="ＭＳ ゴシック"/>
          <w:sz w:val="44"/>
          <w:szCs w:val="44"/>
        </w:rPr>
      </w:pPr>
      <w:r w:rsidRPr="003139CC">
        <w:rPr>
          <w:rFonts w:ascii="ＭＳ ゴシック" w:eastAsia="ＭＳ ゴシック" w:hAnsi="ＭＳ ゴシック" w:hint="eastAsia"/>
          <w:sz w:val="44"/>
          <w:szCs w:val="44"/>
        </w:rPr>
        <w:t>（</w:t>
      </w:r>
      <w:r w:rsidR="003139CC" w:rsidRPr="003139CC">
        <w:rPr>
          <w:rFonts w:ascii="ＭＳ ゴシック" w:eastAsia="ＭＳ ゴシック" w:hAnsi="ＭＳ ゴシック" w:hint="eastAsia"/>
          <w:sz w:val="44"/>
          <w:szCs w:val="44"/>
        </w:rPr>
        <w:t>火口周辺の単独施設</w:t>
      </w:r>
      <w:r w:rsidR="00C60F64" w:rsidRPr="00C60F64">
        <w:rPr>
          <w:rFonts w:ascii="ＭＳ ゴシック" w:eastAsia="ＭＳ ゴシック" w:hAnsi="ＭＳ ゴシック" w:hint="eastAsia"/>
          <w:sz w:val="44"/>
          <w:szCs w:val="44"/>
        </w:rPr>
        <w:t>版</w:t>
      </w:r>
      <w:r w:rsidRPr="003139CC">
        <w:rPr>
          <w:rFonts w:ascii="ＭＳ ゴシック" w:eastAsia="ＭＳ ゴシック" w:hAnsi="ＭＳ ゴシック" w:hint="eastAsia"/>
          <w:sz w:val="44"/>
          <w:szCs w:val="44"/>
        </w:rPr>
        <w:t>）</w:t>
      </w:r>
    </w:p>
    <w:p w:rsidR="00A4542B" w:rsidRDefault="00A4542B" w:rsidP="00A4542B">
      <w:pPr>
        <w:jc w:val="center"/>
        <w:rPr>
          <w:szCs w:val="22"/>
        </w:rPr>
      </w:pPr>
    </w:p>
    <w:p w:rsidR="00A4542B" w:rsidRDefault="00A4542B" w:rsidP="00A4542B">
      <w:pPr>
        <w:rPr>
          <w:szCs w:val="22"/>
        </w:rPr>
      </w:pPr>
    </w:p>
    <w:p w:rsidR="00487A8F" w:rsidRDefault="00487A8F" w:rsidP="00A4542B">
      <w:pPr>
        <w:rPr>
          <w:szCs w:val="22"/>
        </w:rPr>
      </w:pPr>
    </w:p>
    <w:p w:rsidR="00C8188F" w:rsidRDefault="00C8188F" w:rsidP="00A4542B">
      <w:pPr>
        <w:rPr>
          <w:szCs w:val="22"/>
        </w:rPr>
      </w:pPr>
    </w:p>
    <w:p w:rsidR="00C8188F" w:rsidRDefault="00C8188F" w:rsidP="00A4542B">
      <w:pPr>
        <w:rPr>
          <w:szCs w:val="22"/>
        </w:rPr>
      </w:pPr>
    </w:p>
    <w:p w:rsidR="00487A8F" w:rsidRDefault="00487A8F" w:rsidP="00A4542B">
      <w:pPr>
        <w:rPr>
          <w:szCs w:val="22"/>
        </w:rPr>
      </w:pPr>
    </w:p>
    <w:p w:rsidR="00487A8F" w:rsidRDefault="0006713C" w:rsidP="00A4542B">
      <w:pPr>
        <w:rPr>
          <w:szCs w:val="22"/>
        </w:rPr>
      </w:pPr>
      <w:r>
        <w:rPr>
          <w:dstrike/>
          <w:noProof/>
          <w:szCs w:val="22"/>
        </w:rPr>
        <mc:AlternateContent>
          <mc:Choice Requires="wps">
            <w:drawing>
              <wp:anchor distT="0" distB="0" distL="114300" distR="114300" simplePos="0" relativeHeight="251873280" behindDoc="0" locked="0" layoutInCell="1" allowOverlap="1">
                <wp:simplePos x="0" y="0"/>
                <wp:positionH relativeFrom="column">
                  <wp:posOffset>221971</wp:posOffset>
                </wp:positionH>
                <wp:positionV relativeFrom="paragraph">
                  <wp:posOffset>73863</wp:posOffset>
                </wp:positionV>
                <wp:extent cx="5069433" cy="1111911"/>
                <wp:effectExtent l="0" t="0" r="17145" b="12065"/>
                <wp:wrapNone/>
                <wp:docPr id="28" name="テキスト ボックス 28"/>
                <wp:cNvGraphicFramePr/>
                <a:graphic xmlns:a="http://schemas.openxmlformats.org/drawingml/2006/main">
                  <a:graphicData uri="http://schemas.microsoft.com/office/word/2010/wordprocessingShape">
                    <wps:wsp>
                      <wps:cNvSpPr txBox="1"/>
                      <wps:spPr>
                        <a:xfrm>
                          <a:off x="0" y="0"/>
                          <a:ext cx="5069433" cy="1111911"/>
                        </a:xfrm>
                        <a:prstGeom prst="rect">
                          <a:avLst/>
                        </a:prstGeom>
                        <a:solidFill>
                          <a:schemeClr val="lt1"/>
                        </a:solidFill>
                        <a:ln w="6350">
                          <a:solidFill>
                            <a:prstClr val="black"/>
                          </a:solidFill>
                        </a:ln>
                      </wps:spPr>
                      <wps:txbx>
                        <w:txbxContent>
                          <w:p w:rsidR="00C8188F" w:rsidRPr="0006713C" w:rsidRDefault="00C8188F" w:rsidP="0006713C">
                            <w:pPr>
                              <w:ind w:left="0" w:firstLine="0"/>
                              <w:rPr>
                                <w:sz w:val="24"/>
                                <w:szCs w:val="24"/>
                              </w:rPr>
                            </w:pPr>
                            <w:r w:rsidRPr="0006713C">
                              <w:rPr>
                                <w:rFonts w:hint="eastAsia"/>
                                <w:sz w:val="24"/>
                                <w:szCs w:val="24"/>
                              </w:rPr>
                              <w:t>（凡例）</w:t>
                            </w:r>
                          </w:p>
                          <w:p w:rsidR="00C8188F" w:rsidRDefault="00C8188F" w:rsidP="00EC673F">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C8188F" w:rsidRPr="0006713C" w:rsidRDefault="00C8188F" w:rsidP="00EC673F">
                            <w:pPr>
                              <w:ind w:leftChars="15" w:left="32" w:firstLineChars="600" w:firstLine="1413"/>
                              <w:rPr>
                                <w:sz w:val="24"/>
                                <w:szCs w:val="24"/>
                              </w:rPr>
                            </w:pP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C8188F" w:rsidRPr="0006713C" w:rsidRDefault="00C8188F" w:rsidP="0006713C">
                            <w:pPr>
                              <w:ind w:left="0" w:firstLineChars="700" w:firstLine="1648"/>
                              <w:rPr>
                                <w:sz w:val="24"/>
                                <w:szCs w:val="24"/>
                              </w:rPr>
                            </w:pPr>
                            <w:r w:rsidRPr="0006713C">
                              <w:rPr>
                                <w:rFonts w:hint="eastAsia"/>
                                <w:sz w:val="24"/>
                                <w:szCs w:val="24"/>
                              </w:rPr>
                              <w:t>該当しない場合は削除する。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8" o:spid="_x0000_s1026" type="#_x0000_t202" style="position:absolute;left:0;text-align:left;margin-left:17.5pt;margin-top:5.8pt;width:399.15pt;height:87.5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" fillcolor="white [3201]" strokeweight=".5pt">
                <v:textbox>
                  <w:txbxContent>
                    <w:p w:rsidR="00C8188F" w:rsidRPr="0006713C" w:rsidRDefault="00C8188F" w:rsidP="0006713C">
                      <w:pPr>
                        <w:ind w:left="0" w:firstLine="0"/>
                        <w:rPr>
                          <w:sz w:val="24"/>
                          <w:szCs w:val="24"/>
                        </w:rPr>
                      </w:pPr>
                      <w:r w:rsidRPr="0006713C">
                        <w:rPr>
                          <w:rFonts w:hint="eastAsia"/>
                          <w:sz w:val="24"/>
                          <w:szCs w:val="24"/>
                        </w:rPr>
                        <w:t>（凡例）</w:t>
                      </w:r>
                    </w:p>
                    <w:p w:rsidR="00C8188F" w:rsidRDefault="00C8188F" w:rsidP="00EC673F">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C8188F" w:rsidRPr="0006713C" w:rsidRDefault="00C8188F" w:rsidP="00EC673F">
                      <w:pPr>
                        <w:ind w:leftChars="15" w:left="32" w:firstLineChars="600" w:firstLine="1413"/>
                        <w:rPr>
                          <w:sz w:val="24"/>
                          <w:szCs w:val="24"/>
                        </w:rPr>
                      </w:pP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C8188F" w:rsidRPr="0006713C" w:rsidRDefault="00C8188F" w:rsidP="0006713C">
                      <w:pPr>
                        <w:ind w:left="0" w:firstLineChars="700" w:firstLine="1648"/>
                        <w:rPr>
                          <w:sz w:val="24"/>
                          <w:szCs w:val="24"/>
                        </w:rPr>
                      </w:pPr>
                      <w:r w:rsidRPr="0006713C">
                        <w:rPr>
                          <w:rFonts w:hint="eastAsia"/>
                          <w:sz w:val="24"/>
                          <w:szCs w:val="24"/>
                        </w:rPr>
                        <w:t>該当しない場合は削除する。</w:t>
                      </w:r>
                    </w:p>
                  </w:txbxContent>
                </v:textbox>
              </v:shape>
            </w:pict>
          </mc:Fallback>
        </mc:AlternateContent>
      </w: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487A8F" w:rsidRDefault="007F26DD" w:rsidP="00A4542B">
      <w:pPr>
        <w:rPr>
          <w:szCs w:val="22"/>
        </w:rPr>
      </w:pPr>
      <w:r>
        <w:rPr>
          <w:dstrike/>
          <w:noProof/>
          <w:szCs w:val="22"/>
        </w:rPr>
        <mc:AlternateContent>
          <mc:Choice Requires="wps">
            <w:drawing>
              <wp:anchor distT="0" distB="0" distL="114300" distR="114300" simplePos="0" relativeHeight="251687936" behindDoc="0" locked="0" layoutInCell="1" allowOverlap="1">
                <wp:simplePos x="0" y="0"/>
                <wp:positionH relativeFrom="column">
                  <wp:posOffset>4603775</wp:posOffset>
                </wp:positionH>
                <wp:positionV relativeFrom="paragraph">
                  <wp:posOffset>169723</wp:posOffset>
                </wp:positionV>
                <wp:extent cx="858520" cy="349250"/>
                <wp:effectExtent l="914400" t="0" r="17780" b="279400"/>
                <wp:wrapNone/>
                <wp:docPr id="9" name="線吹き出し 1 (枠付き) 9"/>
                <wp:cNvGraphicFramePr/>
                <a:graphic xmlns:a="http://schemas.openxmlformats.org/drawingml/2006/main">
                  <a:graphicData uri="http://schemas.microsoft.com/office/word/2010/wordprocessingShape">
                    <wps:wsp>
                      <wps:cNvSpPr/>
                      <wps:spPr>
                        <a:xfrm>
                          <a:off x="0" y="0"/>
                          <a:ext cx="858520" cy="349250"/>
                        </a:xfrm>
                        <a:prstGeom prst="borderCallout1">
                          <a:avLst>
                            <a:gd name="adj1" fmla="val 18750"/>
                            <a:gd name="adj2" fmla="val -8333"/>
                            <a:gd name="adj3" fmla="val 176247"/>
                            <a:gd name="adj4" fmla="val -105568"/>
                          </a:avLst>
                        </a:prstGeom>
                        <a:solidFill>
                          <a:srgbClr val="FF7C80"/>
                        </a:solidFill>
                      </wps:spPr>
                      <wps:style>
                        <a:lnRef idx="2">
                          <a:schemeClr val="dk1">
                            <a:shade val="50000"/>
                          </a:schemeClr>
                        </a:lnRef>
                        <a:fillRef idx="1">
                          <a:schemeClr val="dk1"/>
                        </a:fillRef>
                        <a:effectRef idx="0">
                          <a:schemeClr val="dk1"/>
                        </a:effectRef>
                        <a:fontRef idx="minor">
                          <a:schemeClr val="lt1"/>
                        </a:fontRef>
                      </wps:style>
                      <wps:txbx>
                        <w:txbxContent>
                          <w:p w:rsidR="00C8188F" w:rsidRPr="00F769C2" w:rsidRDefault="00C8188F" w:rsidP="007F26DD">
                            <w:pPr>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9" o:spid="_x0000_s1027" type="#_x0000_t47" style="position:absolute;left:0;text-align:left;margin-left:362.5pt;margin-top:13.35pt;width:67.6pt;height:2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" adj="-22803,38069" fillcolor="#ff7c80" strokecolor="black [1600]" strokeweight="1pt">
                <v:textbox>
                  <w:txbxContent>
                    <w:p w:rsidR="00C8188F" w:rsidRPr="00F769C2" w:rsidRDefault="00C8188F" w:rsidP="007F26DD">
                      <w:pPr>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v:textbox>
                <o:callout v:ext="edit" minusy="t"/>
              </v:shape>
            </w:pict>
          </mc:Fallback>
        </mc:AlternateContent>
      </w:r>
    </w:p>
    <w:p w:rsidR="007F26DD" w:rsidRDefault="007F26DD" w:rsidP="00A4542B">
      <w:pPr>
        <w:rPr>
          <w:szCs w:val="22"/>
        </w:rPr>
      </w:pPr>
    </w:p>
    <w:p w:rsidR="00A4542B" w:rsidRDefault="00A4542B" w:rsidP="00A4542B">
      <w:pPr>
        <w:rPr>
          <w:szCs w:val="22"/>
        </w:rPr>
      </w:pPr>
    </w:p>
    <w:p w:rsidR="00A4542B" w:rsidRPr="00FE1B85" w:rsidRDefault="007F26DD" w:rsidP="007F26DD">
      <w:pPr>
        <w:jc w:val="center"/>
        <w:rPr>
          <w:rFonts w:ascii="ＭＳ ゴシック" w:eastAsia="ＭＳ ゴシック" w:hAnsi="ＭＳ ゴシック"/>
          <w:sz w:val="48"/>
          <w:szCs w:val="48"/>
        </w:rPr>
      </w:pPr>
      <w:r w:rsidRPr="00FE1B85">
        <w:rPr>
          <w:rFonts w:ascii="ＭＳ ゴシック" w:eastAsia="ＭＳ ゴシック" w:hAnsi="ＭＳ ゴシック" w:hint="eastAsia"/>
          <w:sz w:val="48"/>
          <w:szCs w:val="48"/>
        </w:rPr>
        <w:t>令和</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年</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月</w:t>
      </w:r>
    </w:p>
    <w:p w:rsidR="00A4542B" w:rsidRDefault="00A4542B" w:rsidP="00A4542B">
      <w:pPr>
        <w:rPr>
          <w:szCs w:val="22"/>
        </w:rPr>
      </w:pPr>
    </w:p>
    <w:p w:rsidR="00A4542B" w:rsidRDefault="00A4542B" w:rsidP="00A4542B">
      <w:pPr>
        <w:rPr>
          <w:szCs w:val="22"/>
        </w:rPr>
      </w:pPr>
    </w:p>
    <w:p w:rsidR="00A4542B" w:rsidRDefault="003139CC" w:rsidP="00A4542B">
      <w:pPr>
        <w:jc w:val="center"/>
        <w:rPr>
          <w:rFonts w:ascii="ＭＳ ゴシック" w:eastAsia="ＭＳ ゴシック" w:hAnsi="ＭＳ ゴシック"/>
          <w:color w:val="FF0000"/>
          <w:sz w:val="48"/>
          <w:szCs w:val="48"/>
        </w:rPr>
      </w:pPr>
      <w:r w:rsidRPr="003139CC">
        <w:rPr>
          <w:rFonts w:ascii="ＭＳ ゴシック" w:eastAsia="ＭＳ ゴシック" w:hAnsi="ＭＳ ゴシック" w:hint="eastAsia"/>
          <w:sz w:val="48"/>
          <w:szCs w:val="48"/>
        </w:rPr>
        <w:t>施設名：</w:t>
      </w:r>
      <w:r w:rsidR="007F26DD" w:rsidRPr="00B579EE">
        <w:rPr>
          <w:rFonts w:ascii="ＭＳ ゴシック" w:eastAsia="ＭＳ ゴシック" w:hAnsi="ＭＳ ゴシック" w:hint="eastAsia"/>
          <w:color w:val="FF0000"/>
          <w:sz w:val="48"/>
          <w:szCs w:val="48"/>
          <w:u w:val="single"/>
        </w:rPr>
        <w:t>〇〇〇〇〇</w:t>
      </w:r>
    </w:p>
    <w:p w:rsidR="003A7884" w:rsidRDefault="003A7884" w:rsidP="007B171C">
      <w:pPr>
        <w:rPr>
          <w:szCs w:val="22"/>
        </w:rPr>
        <w:sectPr w:rsidR="003A7884" w:rsidSect="00487A8F">
          <w:footerReference w:type="default" r:id="rId7"/>
          <w:pgSz w:w="11906" w:h="16838" w:code="9"/>
          <w:pgMar w:top="1418" w:right="1588" w:bottom="1134" w:left="1701" w:header="851" w:footer="397" w:gutter="0"/>
          <w:cols w:space="425"/>
          <w:docGrid w:type="linesAndChars" w:linePitch="357" w:charSpace="-937"/>
        </w:sectPr>
      </w:pPr>
    </w:p>
    <w:p w:rsidR="007B171C" w:rsidRPr="009D027D" w:rsidRDefault="007B171C" w:rsidP="007B171C">
      <w:pPr>
        <w:rPr>
          <w:rFonts w:ascii="ＭＳ ゴシック" w:eastAsia="ＭＳ ゴシック" w:hAnsi="ＭＳ ゴシック"/>
          <w:sz w:val="24"/>
          <w:szCs w:val="24"/>
        </w:rPr>
      </w:pPr>
    </w:p>
    <w:p w:rsidR="007B171C" w:rsidRPr="001A2976" w:rsidRDefault="007B171C" w:rsidP="007B171C">
      <w:pPr>
        <w:jc w:val="center"/>
        <w:rPr>
          <w:rFonts w:ascii="ＭＳ ゴシック" w:eastAsia="ＭＳ ゴシック" w:hAnsi="ＭＳ ゴシック"/>
          <w:sz w:val="32"/>
          <w:szCs w:val="32"/>
        </w:rPr>
      </w:pPr>
      <w:r w:rsidRPr="001A2976">
        <w:rPr>
          <w:rFonts w:ascii="ＭＳ ゴシック" w:eastAsia="ＭＳ ゴシック" w:hAnsi="ＭＳ ゴシック" w:hint="eastAsia"/>
          <w:sz w:val="32"/>
          <w:szCs w:val="32"/>
        </w:rPr>
        <w:t>目</w:t>
      </w:r>
      <w:r>
        <w:rPr>
          <w:rFonts w:ascii="ＭＳ ゴシック" w:eastAsia="ＭＳ ゴシック" w:hAnsi="ＭＳ ゴシック" w:hint="eastAsia"/>
          <w:sz w:val="32"/>
          <w:szCs w:val="32"/>
        </w:rPr>
        <w:t xml:space="preserve">　　</w:t>
      </w:r>
      <w:r w:rsidRPr="001A2976">
        <w:rPr>
          <w:rFonts w:ascii="ＭＳ ゴシック" w:eastAsia="ＭＳ ゴシック" w:hAnsi="ＭＳ ゴシック" w:hint="eastAsia"/>
          <w:sz w:val="32"/>
          <w:szCs w:val="32"/>
        </w:rPr>
        <w:t>次</w:t>
      </w:r>
    </w:p>
    <w:p w:rsidR="007B171C" w:rsidRDefault="007B171C" w:rsidP="007B171C">
      <w:pPr>
        <w:rPr>
          <w:rFonts w:ascii="ＭＳ ゴシック" w:eastAsia="ＭＳ ゴシック" w:hAnsi="ＭＳ ゴシック"/>
          <w:sz w:val="26"/>
          <w:szCs w:val="26"/>
        </w:rPr>
      </w:pPr>
    </w:p>
    <w:p w:rsidR="007B171C" w:rsidRPr="00AB3E7F" w:rsidRDefault="007B171C" w:rsidP="007B171C">
      <w:pPr>
        <w:rPr>
          <w:rFonts w:ascii="ＭＳ ゴシック" w:eastAsia="ＭＳ ゴシック" w:hAnsi="ＭＳ ゴシック"/>
          <w:sz w:val="26"/>
          <w:szCs w:val="26"/>
        </w:rPr>
      </w:pP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１　</w:t>
      </w:r>
      <w:r w:rsidRPr="00AB3E7F">
        <w:rPr>
          <w:rFonts w:ascii="ＭＳ ゴシック" w:eastAsia="ＭＳ ゴシック" w:hAnsi="ＭＳ ゴシック"/>
          <w:sz w:val="26"/>
          <w:szCs w:val="26"/>
        </w:rPr>
        <w:t xml:space="preserve">計画の目的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1</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２　</w:t>
      </w:r>
      <w:r w:rsidR="003A7884" w:rsidRPr="003A7884">
        <w:rPr>
          <w:rFonts w:ascii="ＭＳ ゴシック" w:eastAsia="ＭＳ ゴシック" w:hAnsi="ＭＳ ゴシック" w:hint="eastAsia"/>
          <w:sz w:val="26"/>
          <w:szCs w:val="26"/>
        </w:rPr>
        <w:t>当施設の置かれた状況</w:t>
      </w:r>
      <w:r w:rsidR="00F0542B" w:rsidRPr="00F0542B">
        <w:rPr>
          <w:rFonts w:ascii="ＭＳ ゴシック" w:eastAsia="ＭＳ ゴシック" w:hAnsi="ＭＳ ゴシック"/>
          <w:sz w:val="26"/>
          <w:szCs w:val="26"/>
        </w:rPr>
        <w:t xml:space="preserve"> ....</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Pr>
          <w:rFonts w:ascii="ＭＳ ゴシック" w:eastAsia="ＭＳ ゴシック" w:hAnsi="ＭＳ ゴシック" w:hint="eastAsia"/>
          <w:sz w:val="26"/>
          <w:szCs w:val="26"/>
        </w:rPr>
        <w:t>1</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３　</w:t>
      </w:r>
      <w:r w:rsidRPr="00AB3E7F">
        <w:rPr>
          <w:rFonts w:ascii="ＭＳ ゴシック" w:eastAsia="ＭＳ ゴシック" w:hAnsi="ＭＳ ゴシック"/>
          <w:sz w:val="26"/>
          <w:szCs w:val="26"/>
        </w:rPr>
        <w:t>避難確保計画の対象とすべき人数及び範囲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4</w:t>
      </w:r>
    </w:p>
    <w:p w:rsidR="007B171C" w:rsidRPr="00AB3E7F" w:rsidRDefault="007B171C" w:rsidP="007B171C">
      <w:pPr>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４　</w:t>
      </w:r>
      <w:r w:rsidRPr="00AB3E7F">
        <w:rPr>
          <w:rFonts w:ascii="ＭＳ ゴシック" w:eastAsia="ＭＳ ゴシック" w:hAnsi="ＭＳ ゴシック"/>
          <w:sz w:val="26"/>
          <w:szCs w:val="26"/>
        </w:rPr>
        <w:t>防災体制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5</w:t>
      </w:r>
    </w:p>
    <w:p w:rsidR="007B171C" w:rsidRPr="00AB3E7F" w:rsidRDefault="007B171C" w:rsidP="007B171C">
      <w:pPr>
        <w:snapToGrid w:val="0"/>
        <w:spacing w:afterLines="30" w:after="118"/>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５　</w:t>
      </w:r>
      <w:r w:rsidRPr="00AB3E7F">
        <w:rPr>
          <w:rFonts w:ascii="ＭＳ ゴシック" w:eastAsia="ＭＳ ゴシック" w:hAnsi="ＭＳ ゴシック"/>
          <w:sz w:val="26"/>
          <w:szCs w:val="26"/>
        </w:rPr>
        <w:t>情報伝達及び避難誘導</w:t>
      </w:r>
    </w:p>
    <w:p w:rsidR="007B171C"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１</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噴火警戒レベルの引上げ等があっても</w:t>
      </w:r>
      <w:r w:rsidR="003A7884" w:rsidRPr="003A7884">
        <w:rPr>
          <w:rFonts w:ascii="ＭＳ ゴシック" w:eastAsia="ＭＳ ゴシック" w:hAnsi="ＭＳ ゴシック" w:hint="eastAsia"/>
          <w:sz w:val="26"/>
          <w:szCs w:val="26"/>
        </w:rPr>
        <w:t>立入規制の範囲外で</w:t>
      </w:r>
    </w:p>
    <w:p w:rsidR="007B171C" w:rsidRDefault="003A7884" w:rsidP="007B171C">
      <w:pPr>
        <w:snapToGrid w:val="0"/>
        <w:ind w:firstLineChars="400" w:firstLine="962"/>
        <w:rPr>
          <w:rFonts w:ascii="ＭＳ ゴシック" w:eastAsia="ＭＳ ゴシック" w:hAnsi="ＭＳ ゴシック"/>
          <w:sz w:val="26"/>
          <w:szCs w:val="26"/>
        </w:rPr>
      </w:pPr>
      <w:r w:rsidRPr="003A7884">
        <w:rPr>
          <w:rFonts w:ascii="ＭＳ ゴシック" w:eastAsia="ＭＳ ゴシック" w:hAnsi="ＭＳ ゴシック" w:hint="eastAsia"/>
          <w:sz w:val="26"/>
          <w:szCs w:val="26"/>
        </w:rPr>
        <w:t>避難を</w:t>
      </w:r>
      <w:r w:rsidR="007B171C" w:rsidRPr="00AB3E7F">
        <w:rPr>
          <w:rFonts w:ascii="ＭＳ ゴシック" w:eastAsia="ＭＳ ゴシック" w:hAnsi="ＭＳ ゴシック"/>
          <w:sz w:val="26"/>
          <w:szCs w:val="26"/>
        </w:rPr>
        <w:t>必要</w:t>
      </w:r>
      <w:r w:rsidR="007B171C">
        <w:rPr>
          <w:rFonts w:ascii="ＭＳ ゴシック" w:eastAsia="ＭＳ ゴシック" w:hAnsi="ＭＳ ゴシック" w:hint="eastAsia"/>
          <w:sz w:val="26"/>
          <w:szCs w:val="26"/>
        </w:rPr>
        <w:t>としない</w:t>
      </w:r>
      <w:r w:rsidR="007B171C" w:rsidRPr="00AB3E7F">
        <w:rPr>
          <w:rFonts w:ascii="ＭＳ ゴシック" w:eastAsia="ＭＳ ゴシック" w:hAnsi="ＭＳ ゴシック" w:hint="eastAsia"/>
          <w:sz w:val="26"/>
          <w:szCs w:val="26"/>
        </w:rPr>
        <w:t>場合、又は</w:t>
      </w:r>
      <w:r w:rsidR="007B171C" w:rsidRPr="00B75084">
        <w:rPr>
          <w:rFonts w:ascii="ＭＳ ゴシック" w:eastAsia="ＭＳ ゴシック" w:hAnsi="ＭＳ ゴシック" w:hint="eastAsia"/>
          <w:sz w:val="26"/>
          <w:szCs w:val="26"/>
        </w:rPr>
        <w:t>火山の状況に関する</w:t>
      </w:r>
    </w:p>
    <w:p w:rsidR="007B171C" w:rsidRPr="00AB3E7F" w:rsidRDefault="007B171C" w:rsidP="007B171C">
      <w:pPr>
        <w:snapToGrid w:val="0"/>
        <w:ind w:firstLineChars="400" w:firstLine="962"/>
        <w:rPr>
          <w:rFonts w:ascii="ＭＳ ゴシック" w:eastAsia="ＭＳ ゴシック" w:hAnsi="ＭＳ ゴシック"/>
          <w:sz w:val="26"/>
          <w:szCs w:val="26"/>
        </w:rPr>
      </w:pPr>
      <w:r w:rsidRPr="00B75084">
        <w:rPr>
          <w:rFonts w:ascii="ＭＳ ゴシック" w:eastAsia="ＭＳ ゴシック" w:hAnsi="ＭＳ ゴシック" w:hint="eastAsia"/>
          <w:sz w:val="26"/>
          <w:szCs w:val="26"/>
        </w:rPr>
        <w:t>解説情報（臨時）</w:t>
      </w:r>
      <w:r w:rsidRPr="00AB3E7F">
        <w:rPr>
          <w:rFonts w:ascii="ＭＳ ゴシック" w:eastAsia="ＭＳ ゴシック" w:hAnsi="ＭＳ ゴシック" w:hint="eastAsia"/>
          <w:sz w:val="26"/>
          <w:szCs w:val="26"/>
        </w:rPr>
        <w:t>等が発表された場合</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 xml:space="preserve"> 6</w:t>
      </w:r>
    </w:p>
    <w:p w:rsidR="003A7884" w:rsidRDefault="007B171C" w:rsidP="003A7884">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２</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w:t>
      </w:r>
      <w:r>
        <w:rPr>
          <w:rFonts w:ascii="ＭＳ ゴシック" w:eastAsia="ＭＳ ゴシック" w:hAnsi="ＭＳ ゴシック" w:hint="eastAsia"/>
          <w:sz w:val="26"/>
          <w:szCs w:val="26"/>
        </w:rPr>
        <w:t>の</w:t>
      </w:r>
      <w:r w:rsidRPr="00C30707">
        <w:rPr>
          <w:rFonts w:ascii="ＭＳ ゴシック" w:eastAsia="ＭＳ ゴシック" w:hAnsi="ＭＳ ゴシック" w:hint="eastAsia"/>
          <w:sz w:val="26"/>
          <w:szCs w:val="26"/>
        </w:rPr>
        <w:t>引上げ</w:t>
      </w:r>
      <w:r>
        <w:rPr>
          <w:rFonts w:ascii="ＭＳ ゴシック" w:eastAsia="ＭＳ ゴシック" w:hAnsi="ＭＳ ゴシック" w:hint="eastAsia"/>
          <w:sz w:val="26"/>
          <w:szCs w:val="26"/>
        </w:rPr>
        <w:t>等に</w:t>
      </w:r>
      <w:r w:rsidR="003A7884" w:rsidRPr="003A7884">
        <w:rPr>
          <w:rFonts w:ascii="ＭＳ ゴシック" w:eastAsia="ＭＳ ゴシック" w:hAnsi="ＭＳ ゴシック" w:hint="eastAsia"/>
          <w:sz w:val="26"/>
          <w:szCs w:val="26"/>
        </w:rPr>
        <w:t>対応した立入規制等により、</w:t>
      </w:r>
    </w:p>
    <w:p w:rsidR="007B171C" w:rsidRPr="00AB3E7F" w:rsidRDefault="007B171C" w:rsidP="003A7884">
      <w:pPr>
        <w:snapToGrid w:val="0"/>
        <w:ind w:firstLineChars="400" w:firstLine="962"/>
        <w:rPr>
          <w:rFonts w:ascii="ＭＳ ゴシック" w:eastAsia="ＭＳ ゴシック" w:hAnsi="ＭＳ ゴシック"/>
          <w:sz w:val="26"/>
          <w:szCs w:val="26"/>
        </w:rPr>
      </w:pPr>
      <w:r w:rsidRPr="00F870E4">
        <w:rPr>
          <w:rFonts w:ascii="ＭＳ ゴシック" w:eastAsia="ＭＳ ゴシック" w:hAnsi="ＭＳ ゴシック" w:hint="eastAsia"/>
          <w:sz w:val="26"/>
          <w:szCs w:val="26"/>
        </w:rPr>
        <w:t>避難が必要となった場合</w:t>
      </w:r>
      <w:r>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8</w:t>
      </w:r>
    </w:p>
    <w:p w:rsidR="003A7884"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３</w:t>
      </w:r>
      <w:r w:rsidRPr="00AB3E7F">
        <w:rPr>
          <w:rFonts w:ascii="ＭＳ ゴシック" w:eastAsia="ＭＳ ゴシック" w:hAnsi="ＭＳ ゴシック" w:hint="eastAsia"/>
          <w:sz w:val="26"/>
          <w:szCs w:val="26"/>
        </w:rPr>
        <w:t xml:space="preserve">　</w:t>
      </w:r>
      <w:r w:rsidRPr="00B25F39">
        <w:rPr>
          <w:rFonts w:ascii="ＭＳ ゴシック" w:eastAsia="ＭＳ ゴシック" w:hAnsi="ＭＳ ゴシック" w:hint="eastAsia"/>
          <w:sz w:val="26"/>
          <w:szCs w:val="26"/>
        </w:rPr>
        <w:t>噴火警戒レベルの引上げ等が無</w:t>
      </w:r>
      <w:r w:rsidR="003A7884">
        <w:rPr>
          <w:rFonts w:ascii="ＭＳ ゴシック" w:eastAsia="ＭＳ ゴシック" w:hAnsi="ＭＳ ゴシック" w:hint="eastAsia"/>
          <w:sz w:val="26"/>
          <w:szCs w:val="26"/>
        </w:rPr>
        <w:t>く</w:t>
      </w:r>
      <w:r w:rsidR="003A7884" w:rsidRPr="003A7884">
        <w:rPr>
          <w:rFonts w:ascii="ＭＳ ゴシック" w:eastAsia="ＭＳ ゴシック" w:hAnsi="ＭＳ ゴシック" w:hint="eastAsia"/>
          <w:sz w:val="26"/>
          <w:szCs w:val="26"/>
        </w:rPr>
        <w:t>立入規制等が無い中で</w:t>
      </w:r>
    </w:p>
    <w:p w:rsidR="007B171C" w:rsidRPr="00AB3E7F" w:rsidRDefault="007B171C" w:rsidP="003A7884">
      <w:pPr>
        <w:snapToGrid w:val="0"/>
        <w:ind w:firstLineChars="400" w:firstLine="962"/>
        <w:rPr>
          <w:rFonts w:ascii="ＭＳ ゴシック" w:eastAsia="ＭＳ ゴシック" w:hAnsi="ＭＳ ゴシック"/>
          <w:sz w:val="26"/>
          <w:szCs w:val="26"/>
        </w:rPr>
      </w:pPr>
      <w:r w:rsidRPr="00B25F39">
        <w:rPr>
          <w:rFonts w:ascii="ＭＳ ゴシック" w:eastAsia="ＭＳ ゴシック" w:hAnsi="ＭＳ ゴシック" w:hint="eastAsia"/>
          <w:sz w:val="26"/>
          <w:szCs w:val="26"/>
        </w:rPr>
        <w:t>突発的に噴火した場合</w:t>
      </w:r>
      <w:r>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2547ED"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10</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６　</w:t>
      </w:r>
      <w:r w:rsidRPr="00AB3E7F">
        <w:rPr>
          <w:rFonts w:ascii="ＭＳ ゴシック" w:eastAsia="ＭＳ ゴシック" w:hAnsi="ＭＳ ゴシック"/>
          <w:sz w:val="26"/>
          <w:szCs w:val="26"/>
        </w:rPr>
        <w:t>資器材の配備等</w:t>
      </w:r>
      <w:r w:rsidR="003A7884" w:rsidRPr="003A7884">
        <w:rPr>
          <w:rFonts w:ascii="ＭＳ ゴシック" w:eastAsia="ＭＳ ゴシック" w:hAnsi="ＭＳ ゴシック" w:hint="eastAsia"/>
          <w:sz w:val="26"/>
          <w:szCs w:val="26"/>
        </w:rPr>
        <w:t>（必要な物資等）</w:t>
      </w:r>
      <w:r w:rsidR="00F0542B"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..13</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７　</w:t>
      </w:r>
      <w:r w:rsidRPr="00AB3E7F">
        <w:rPr>
          <w:rFonts w:ascii="ＭＳ ゴシック" w:eastAsia="ＭＳ ゴシック" w:hAnsi="ＭＳ ゴシック"/>
          <w:sz w:val="26"/>
          <w:szCs w:val="26"/>
        </w:rPr>
        <w:t>防災教育及び訓練の実施、</w:t>
      </w:r>
      <w:r w:rsidR="00F0542B" w:rsidRPr="00F0542B">
        <w:rPr>
          <w:rFonts w:ascii="ＭＳ ゴシック" w:eastAsia="ＭＳ ゴシック" w:hAnsi="ＭＳ ゴシック" w:hint="eastAsia"/>
          <w:sz w:val="26"/>
          <w:szCs w:val="26"/>
        </w:rPr>
        <w:t>利用者等への周知・啓発</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15</w:t>
      </w:r>
    </w:p>
    <w:p w:rsidR="007B171C" w:rsidRPr="00AB3E7F" w:rsidRDefault="007B171C" w:rsidP="007B171C">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８</w:t>
      </w:r>
      <w:r w:rsidRPr="00AB3E7F">
        <w:rPr>
          <w:rFonts w:ascii="ＭＳ ゴシック" w:eastAsia="ＭＳ ゴシック" w:hAnsi="ＭＳ ゴシック" w:hint="eastAsia"/>
          <w:sz w:val="26"/>
          <w:szCs w:val="26"/>
        </w:rPr>
        <w:t xml:space="preserve">　</w:t>
      </w:r>
      <w:r>
        <w:rPr>
          <w:rFonts w:ascii="ＭＳ ゴシック" w:eastAsia="ＭＳ ゴシック" w:hAnsi="ＭＳ ゴシック" w:hint="eastAsia"/>
          <w:sz w:val="26"/>
          <w:szCs w:val="26"/>
        </w:rPr>
        <w:t>参考資料</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16</w:t>
      </w:r>
    </w:p>
    <w:p w:rsidR="00F0542B" w:rsidRPr="00AB3E7F" w:rsidRDefault="00F0542B" w:rsidP="00F0542B">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９</w:t>
      </w:r>
      <w:r w:rsidRPr="00AB3E7F">
        <w:rPr>
          <w:rFonts w:ascii="ＭＳ ゴシック" w:eastAsia="ＭＳ ゴシック" w:hAnsi="ＭＳ ゴシック" w:hint="eastAsia"/>
          <w:sz w:val="26"/>
          <w:szCs w:val="26"/>
        </w:rPr>
        <w:t xml:space="preserve">　</w:t>
      </w:r>
      <w:r w:rsidRPr="00F0542B">
        <w:rPr>
          <w:rFonts w:ascii="ＭＳ ゴシック" w:eastAsia="ＭＳ ゴシック" w:hAnsi="ＭＳ ゴシック" w:hint="eastAsia"/>
          <w:sz w:val="26"/>
          <w:szCs w:val="26"/>
        </w:rPr>
        <w:t>様式</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19</w:t>
      </w:r>
    </w:p>
    <w:p w:rsidR="007B171C" w:rsidRPr="00F0542B" w:rsidRDefault="007B171C" w:rsidP="007B171C">
      <w:pPr>
        <w:rPr>
          <w:rFonts w:ascii="ＭＳ ゴシック" w:eastAsia="ＭＳ ゴシック" w:hAnsi="ＭＳ ゴシック"/>
          <w:sz w:val="26"/>
          <w:szCs w:val="26"/>
        </w:rPr>
      </w:pPr>
    </w:p>
    <w:p w:rsidR="007B171C" w:rsidRPr="007B171C" w:rsidRDefault="007B171C" w:rsidP="007B171C">
      <w:pPr>
        <w:rPr>
          <w:szCs w:val="22"/>
        </w:rPr>
      </w:pPr>
    </w:p>
    <w:p w:rsidR="000C5BDF" w:rsidRDefault="000C5BDF" w:rsidP="007F26DD">
      <w:pPr>
        <w:snapToGrid w:val="0"/>
        <w:jc w:val="both"/>
        <w:rPr>
          <w:rFonts w:ascii="ＭＳ ゴシック" w:eastAsia="ＭＳ ゴシック" w:hAnsi="ＭＳ ゴシック"/>
          <w:szCs w:val="22"/>
        </w:rPr>
        <w:sectPr w:rsidR="000C5BDF" w:rsidSect="003A7884">
          <w:pgSz w:w="11906" w:h="16838" w:code="9"/>
          <w:pgMar w:top="1418" w:right="1588" w:bottom="1134" w:left="1701" w:header="851" w:footer="397" w:gutter="0"/>
          <w:cols w:space="425"/>
          <w:docGrid w:type="linesAndChars" w:linePitch="396" w:charSpace="-4016"/>
        </w:sectPr>
      </w:pPr>
    </w:p>
    <w:p w:rsidR="00A4542B" w:rsidRPr="00D14E7A" w:rsidRDefault="0053332D" w:rsidP="00DE380A">
      <w:pPr>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763712" behindDoc="0" locked="0" layoutInCell="1" allowOverlap="1" wp14:anchorId="5E8BD764" wp14:editId="35D2F643">
                <wp:simplePos x="0" y="0"/>
                <wp:positionH relativeFrom="column">
                  <wp:posOffset>1368867</wp:posOffset>
                </wp:positionH>
                <wp:positionV relativeFrom="paragraph">
                  <wp:posOffset>-89397</wp:posOffset>
                </wp:positionV>
                <wp:extent cx="683260" cy="270510"/>
                <wp:effectExtent l="438150" t="0" r="21590" b="148590"/>
                <wp:wrapNone/>
                <wp:docPr id="33" name="線吹き出し 1 (枠付き) 33"/>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143123"/>
                            <a:gd name="adj4" fmla="val -61682"/>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33" o:spid="_x0000_s1028" type="#_x0000_t47" style="position:absolute;left:0;text-align:left;margin-left:107.8pt;margin-top:-7.05pt;width:53.8pt;height:21.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" adj="-13323,30915"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p>
                  </w:txbxContent>
                </v:textbox>
                <o:callout v:ext="edit" minusy="t"/>
              </v:shape>
            </w:pict>
          </mc:Fallback>
        </mc:AlternateContent>
      </w:r>
      <w:r w:rsidR="00A4542B" w:rsidRPr="00D14E7A">
        <w:rPr>
          <w:rFonts w:ascii="ＭＳ ゴシック" w:eastAsia="ＭＳ ゴシック" w:hAnsi="ＭＳ ゴシック" w:hint="eastAsia"/>
          <w:sz w:val="24"/>
          <w:szCs w:val="24"/>
        </w:rPr>
        <w:t>１</w:t>
      </w:r>
      <w:r w:rsidR="00FB7399" w:rsidRPr="00D14E7A">
        <w:rPr>
          <w:rFonts w:ascii="ＭＳ ゴシック" w:eastAsia="ＭＳ ゴシック" w:hAnsi="ＭＳ ゴシック" w:hint="eastAsia"/>
          <w:sz w:val="24"/>
          <w:szCs w:val="24"/>
        </w:rPr>
        <w:t xml:space="preserve">　</w:t>
      </w:r>
      <w:r w:rsidR="00A4542B" w:rsidRPr="00D14E7A">
        <w:rPr>
          <w:rFonts w:ascii="ＭＳ ゴシック" w:eastAsia="ＭＳ ゴシック" w:hAnsi="ＭＳ ゴシック"/>
          <w:sz w:val="24"/>
          <w:szCs w:val="24"/>
        </w:rPr>
        <w:t>計画の目的</w:t>
      </w:r>
    </w:p>
    <w:p w:rsidR="007B171C" w:rsidRPr="00826561" w:rsidRDefault="007B171C" w:rsidP="00DE380A">
      <w:pPr>
        <w:ind w:leftChars="100" w:left="215" w:firstLineChars="100" w:firstLine="215"/>
        <w:rPr>
          <w:szCs w:val="22"/>
        </w:rPr>
      </w:pPr>
      <w:r w:rsidRPr="00B579EE">
        <w:rPr>
          <w:rFonts w:hint="eastAsia"/>
          <w:color w:val="FF0000"/>
          <w:szCs w:val="22"/>
          <w:u w:val="single"/>
        </w:rPr>
        <w:t>〇〇〇〇〇</w:t>
      </w:r>
      <w:r w:rsidRPr="00826561">
        <w:rPr>
          <w:rFonts w:hint="eastAsia"/>
          <w:szCs w:val="22"/>
        </w:rPr>
        <w:t>（以下「当施設」という。）は、八幡平市地域防災計画に、活動火山対策特別措置法第６条に基づく「避難促進施設」として定められていることから、同法第８条に基づき避難確保計画（以下「本計画」という。）を定める。</w:t>
      </w:r>
    </w:p>
    <w:p w:rsidR="007B171C" w:rsidRPr="00826561" w:rsidRDefault="007B171C" w:rsidP="007B171C">
      <w:pPr>
        <w:ind w:leftChars="100" w:left="215" w:firstLineChars="100" w:firstLine="215"/>
        <w:rPr>
          <w:szCs w:val="22"/>
        </w:rPr>
      </w:pPr>
      <w:r w:rsidRPr="00826561">
        <w:rPr>
          <w:rFonts w:hint="eastAsia"/>
          <w:szCs w:val="22"/>
        </w:rPr>
        <w:t>本計画は、施設に勤務する者、施設の利用者、施設周辺にいる</w:t>
      </w:r>
      <w:r w:rsidRPr="00806155">
        <w:rPr>
          <w:rFonts w:hint="eastAsia"/>
          <w:szCs w:val="22"/>
        </w:rPr>
        <w:t>登山者・観光客等</w:t>
      </w:r>
      <w:r w:rsidRPr="00826561">
        <w:rPr>
          <w:rFonts w:hint="eastAsia"/>
          <w:szCs w:val="22"/>
        </w:rPr>
        <w:t>（以下「利用者等」という。）に対して、岩手山の噴火時等における円滑かつ迅速な避難の確保を図ることを目的とする。</w:t>
      </w:r>
    </w:p>
    <w:p w:rsidR="00FB7399" w:rsidRDefault="00A15C62" w:rsidP="00A4542B">
      <w:pPr>
        <w:rPr>
          <w:szCs w:val="22"/>
        </w:rPr>
      </w:pPr>
      <w:r w:rsidRPr="00E26F5E">
        <w:rPr>
          <w:dstrike/>
          <w:noProof/>
          <w:szCs w:val="22"/>
        </w:rPr>
        <mc:AlternateContent>
          <mc:Choice Requires="wps">
            <w:drawing>
              <wp:anchor distT="0" distB="0" distL="114300" distR="114300" simplePos="0" relativeHeight="251875328" behindDoc="0" locked="0" layoutInCell="1" allowOverlap="1" wp14:anchorId="08233C6A" wp14:editId="4AD15E89">
                <wp:simplePos x="0" y="0"/>
                <wp:positionH relativeFrom="column">
                  <wp:posOffset>2050771</wp:posOffset>
                </wp:positionH>
                <wp:positionV relativeFrom="paragraph">
                  <wp:posOffset>19812</wp:posOffset>
                </wp:positionV>
                <wp:extent cx="1520825" cy="270510"/>
                <wp:effectExtent l="133350" t="0" r="22225" b="415290"/>
                <wp:wrapNone/>
                <wp:docPr id="63" name="線吹き出し 1 (枠付き) 63"/>
                <wp:cNvGraphicFramePr/>
                <a:graphic xmlns:a="http://schemas.openxmlformats.org/drawingml/2006/main">
                  <a:graphicData uri="http://schemas.microsoft.com/office/word/2010/wordprocessingShape">
                    <wps:wsp>
                      <wps:cNvSpPr/>
                      <wps:spPr>
                        <a:xfrm>
                          <a:off x="0" y="0"/>
                          <a:ext cx="1520825" cy="270510"/>
                        </a:xfrm>
                        <a:prstGeom prst="borderCallout1">
                          <a:avLst>
                            <a:gd name="adj1" fmla="val 18750"/>
                            <a:gd name="adj2" fmla="val -8333"/>
                            <a:gd name="adj3" fmla="val 248823"/>
                            <a:gd name="adj4" fmla="val 24294"/>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w:t>
                            </w:r>
                            <w:r w:rsidRPr="005E6755">
                              <w:rPr>
                                <w:rFonts w:ascii="ＭＳ Ｐ明朝" w:eastAsia="ＭＳ Ｐ明朝" w:hAnsi="ＭＳ Ｐ明朝"/>
                                <w:color w:val="000000" w:themeColor="text1"/>
                                <w:sz w:val="21"/>
                                <w:szCs w:val="21"/>
                              </w:rPr>
                              <w:t>までの</w:t>
                            </w:r>
                            <w:r w:rsidRPr="005E6755">
                              <w:rPr>
                                <w:rFonts w:ascii="ＭＳ Ｐ明朝" w:eastAsia="ＭＳ Ｐ明朝" w:hAnsi="ＭＳ Ｐ明朝" w:hint="eastAsia"/>
                                <w:color w:val="000000" w:themeColor="text1"/>
                                <w:sz w:val="21"/>
                                <w:szCs w:val="21"/>
                              </w:rPr>
                              <w:t>距離</w:t>
                            </w:r>
                            <w:r w:rsidRPr="005E6755">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33C6A" id="線吹き出し 1 (枠付き) 63" o:spid="_x0000_s1029" type="#_x0000_t47" style="position:absolute;left:0;text-align:left;margin-left:161.5pt;margin-top:1.55pt;width:119.75pt;height:21.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" adj="5248,53746"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w:t>
                      </w:r>
                      <w:r w:rsidRPr="005E6755">
                        <w:rPr>
                          <w:rFonts w:ascii="ＭＳ Ｐ明朝" w:eastAsia="ＭＳ Ｐ明朝" w:hAnsi="ＭＳ Ｐ明朝"/>
                          <w:color w:val="000000" w:themeColor="text1"/>
                          <w:sz w:val="21"/>
                          <w:szCs w:val="21"/>
                        </w:rPr>
                        <w:t>までの</w:t>
                      </w:r>
                      <w:r w:rsidRPr="005E6755">
                        <w:rPr>
                          <w:rFonts w:ascii="ＭＳ Ｐ明朝" w:eastAsia="ＭＳ Ｐ明朝" w:hAnsi="ＭＳ Ｐ明朝" w:hint="eastAsia"/>
                          <w:color w:val="000000" w:themeColor="text1"/>
                          <w:sz w:val="21"/>
                          <w:szCs w:val="21"/>
                        </w:rPr>
                        <w:t>距離</w:t>
                      </w:r>
                      <w:r w:rsidRPr="005E6755">
                        <w:rPr>
                          <w:rFonts w:ascii="ＭＳ Ｐ明朝" w:eastAsia="ＭＳ Ｐ明朝" w:hAnsi="ＭＳ Ｐ明朝"/>
                          <w:color w:val="000000" w:themeColor="text1"/>
                          <w:sz w:val="21"/>
                          <w:szCs w:val="21"/>
                        </w:rPr>
                        <w:t>を記載</w:t>
                      </w:r>
                    </w:p>
                  </w:txbxContent>
                </v:textbox>
                <o:callout v:ext="edit" minusx="t" minusy="t"/>
              </v:shape>
            </w:pict>
          </mc:Fallback>
        </mc:AlternateContent>
      </w:r>
      <w:r>
        <w:rPr>
          <w:dstrike/>
          <w:noProof/>
          <w:szCs w:val="22"/>
        </w:rPr>
        <mc:AlternateContent>
          <mc:Choice Requires="wps">
            <w:drawing>
              <wp:anchor distT="0" distB="0" distL="114300" distR="114300" simplePos="0" relativeHeight="251761664" behindDoc="0" locked="0" layoutInCell="1" allowOverlap="1" wp14:anchorId="5E8BD764" wp14:editId="35D2F643">
                <wp:simplePos x="0" y="0"/>
                <wp:positionH relativeFrom="column">
                  <wp:posOffset>3777158</wp:posOffset>
                </wp:positionH>
                <wp:positionV relativeFrom="paragraph">
                  <wp:posOffset>19812</wp:posOffset>
                </wp:positionV>
                <wp:extent cx="1704340" cy="270510"/>
                <wp:effectExtent l="152400" t="0" r="10160" b="605790"/>
                <wp:wrapNone/>
                <wp:docPr id="25" name="線吹き出し 1 (枠付き) 25"/>
                <wp:cNvGraphicFramePr/>
                <a:graphic xmlns:a="http://schemas.openxmlformats.org/drawingml/2006/main">
                  <a:graphicData uri="http://schemas.microsoft.com/office/word/2010/wordprocessingShape">
                    <wps:wsp>
                      <wps:cNvSpPr/>
                      <wps:spPr>
                        <a:xfrm>
                          <a:off x="0" y="0"/>
                          <a:ext cx="1704340" cy="270510"/>
                        </a:xfrm>
                        <a:prstGeom prst="borderCallout1">
                          <a:avLst>
                            <a:gd name="adj1" fmla="val 18750"/>
                            <a:gd name="adj2" fmla="val -8333"/>
                            <a:gd name="adj3" fmla="val 316429"/>
                            <a:gd name="adj4" fmla="val 54875"/>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下表の火山</w:t>
                            </w:r>
                            <w:r w:rsidRPr="005E6755">
                              <w:rPr>
                                <w:rFonts w:ascii="ＭＳ Ｐ明朝" w:eastAsia="ＭＳ Ｐ明朝" w:hAnsi="ＭＳ Ｐ明朝"/>
                                <w:color w:val="000000" w:themeColor="text1"/>
                                <w:sz w:val="21"/>
                                <w:szCs w:val="21"/>
                              </w:rPr>
                              <w:t>現象名を記載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25" o:spid="_x0000_s1030" type="#_x0000_t47" style="position:absolute;left:0;text-align:left;margin-left:297.4pt;margin-top:1.55pt;width:134.2pt;height:21.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" adj="11853,68349"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下表の火山</w:t>
                      </w:r>
                      <w:r w:rsidRPr="005E6755">
                        <w:rPr>
                          <w:rFonts w:ascii="ＭＳ Ｐ明朝" w:eastAsia="ＭＳ Ｐ明朝" w:hAnsi="ＭＳ Ｐ明朝"/>
                          <w:color w:val="000000" w:themeColor="text1"/>
                          <w:sz w:val="21"/>
                          <w:szCs w:val="21"/>
                        </w:rPr>
                        <w:t>現象名を記載</w:t>
                      </w:r>
                    </w:p>
                  </w:txbxContent>
                </v:textbox>
                <o:callout v:ext="edit" minusx="t" minusy="t"/>
              </v:shape>
            </w:pict>
          </mc:Fallback>
        </mc:AlternateContent>
      </w:r>
    </w:p>
    <w:p w:rsidR="00A4542B" w:rsidRPr="00D14E7A" w:rsidRDefault="00A4542B"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t>２</w:t>
      </w:r>
      <w:r w:rsidR="00FB7399" w:rsidRPr="00D14E7A">
        <w:rPr>
          <w:rFonts w:ascii="ＭＳ ゴシック" w:eastAsia="ＭＳ ゴシック" w:hAnsi="ＭＳ ゴシック" w:hint="eastAsia"/>
          <w:sz w:val="24"/>
          <w:szCs w:val="24"/>
        </w:rPr>
        <w:t xml:space="preserve">　</w:t>
      </w:r>
      <w:r w:rsidR="00B579EE" w:rsidRPr="00D14E7A">
        <w:rPr>
          <w:rFonts w:ascii="ＭＳ ゴシック" w:eastAsia="ＭＳ ゴシック" w:hAnsi="ＭＳ ゴシック" w:hint="eastAsia"/>
          <w:sz w:val="24"/>
          <w:szCs w:val="24"/>
        </w:rPr>
        <w:t>当施設の置かれた状況</w:t>
      </w:r>
    </w:p>
    <w:p w:rsidR="00B579EE" w:rsidRDefault="00D55DB9" w:rsidP="00DE380A">
      <w:pPr>
        <w:ind w:leftChars="12" w:left="457" w:hangingChars="200" w:hanging="431"/>
        <w:rPr>
          <w:szCs w:val="22"/>
        </w:rPr>
      </w:pPr>
      <w:r>
        <w:rPr>
          <w:rFonts w:hint="eastAsia"/>
          <w:szCs w:val="22"/>
        </w:rPr>
        <w:t>（１）</w:t>
      </w:r>
      <w:r w:rsidR="00B579EE" w:rsidRPr="00B579EE">
        <w:rPr>
          <w:rFonts w:hint="eastAsia"/>
          <w:szCs w:val="22"/>
        </w:rPr>
        <w:t>施設に影響のある火山現象</w:t>
      </w:r>
    </w:p>
    <w:p w:rsidR="006E068D" w:rsidRDefault="00A4542B" w:rsidP="00DE380A">
      <w:pPr>
        <w:ind w:leftChars="212" w:left="457" w:firstLineChars="100" w:firstLine="215"/>
        <w:rPr>
          <w:szCs w:val="22"/>
        </w:rPr>
      </w:pPr>
      <w:r w:rsidRPr="00152D06">
        <w:rPr>
          <w:rFonts w:hint="eastAsia"/>
          <w:szCs w:val="22"/>
        </w:rPr>
        <w:t>当施設は、</w:t>
      </w:r>
      <w:r w:rsidR="00594A19" w:rsidRPr="009F24B3">
        <w:rPr>
          <w:rFonts w:hint="eastAsia"/>
          <w:szCs w:val="22"/>
        </w:rPr>
        <w:t>東</w:t>
      </w:r>
      <w:r w:rsidR="0047405B" w:rsidRPr="0047405B">
        <w:rPr>
          <w:rFonts w:hint="eastAsia"/>
          <w:szCs w:val="22"/>
        </w:rPr>
        <w:t>側</w:t>
      </w:r>
      <w:bookmarkStart w:id="0" w:name="_GoBack"/>
      <w:bookmarkEnd w:id="0"/>
      <w:r w:rsidRPr="00152D06">
        <w:rPr>
          <w:rFonts w:hint="eastAsia"/>
          <w:szCs w:val="22"/>
        </w:rPr>
        <w:t>想定火口から</w:t>
      </w:r>
      <w:r w:rsidR="00594A19">
        <w:rPr>
          <w:rFonts w:hint="eastAsia"/>
          <w:szCs w:val="22"/>
        </w:rPr>
        <w:t>概ね</w:t>
      </w:r>
      <w:r w:rsidR="00AC4A4A" w:rsidRPr="009A2572">
        <w:rPr>
          <w:rFonts w:hint="eastAsia"/>
          <w:color w:val="FF0000"/>
          <w:szCs w:val="22"/>
          <w:u w:val="single"/>
        </w:rPr>
        <w:t>〇</w:t>
      </w:r>
      <w:r w:rsidRPr="009A2572">
        <w:rPr>
          <w:rFonts w:hint="eastAsia"/>
          <w:color w:val="FF0000"/>
          <w:szCs w:val="22"/>
          <w:u w:val="single"/>
        </w:rPr>
        <w:t>㎞</w:t>
      </w:r>
      <w:r w:rsidRPr="00152D06">
        <w:rPr>
          <w:rFonts w:hint="eastAsia"/>
          <w:szCs w:val="22"/>
        </w:rPr>
        <w:t>に位置して</w:t>
      </w:r>
      <w:r w:rsidR="009A2572" w:rsidRPr="009A2572">
        <w:rPr>
          <w:rFonts w:hint="eastAsia"/>
          <w:szCs w:val="22"/>
        </w:rPr>
        <w:t>いる。施設には、</w:t>
      </w:r>
      <w:r w:rsidR="00D76AFE" w:rsidRPr="00D20C16">
        <w:rPr>
          <w:rFonts w:hint="eastAsia"/>
          <w:color w:val="FF0000"/>
          <w:szCs w:val="22"/>
          <w:u w:val="single"/>
        </w:rPr>
        <w:t>大きな噴石</w:t>
      </w:r>
      <w:r w:rsidR="00D76AFE">
        <w:rPr>
          <w:rFonts w:hint="eastAsia"/>
          <w:color w:val="FF0000"/>
          <w:szCs w:val="22"/>
          <w:u w:val="single"/>
        </w:rPr>
        <w:t>、</w:t>
      </w:r>
      <w:r w:rsidR="00D76AFE" w:rsidRPr="00D20C16">
        <w:rPr>
          <w:rFonts w:hint="eastAsia"/>
          <w:color w:val="FF0000"/>
          <w:szCs w:val="22"/>
          <w:u w:val="single"/>
        </w:rPr>
        <w:t>火砕流・火砕サージ</w:t>
      </w:r>
      <w:r w:rsidR="00D76AFE">
        <w:rPr>
          <w:rFonts w:hint="eastAsia"/>
          <w:color w:val="FF0000"/>
          <w:szCs w:val="22"/>
          <w:u w:val="single"/>
        </w:rPr>
        <w:t>、</w:t>
      </w:r>
      <w:r w:rsidR="00D76AFE" w:rsidRPr="00D76AFE">
        <w:rPr>
          <w:rFonts w:hint="eastAsia"/>
          <w:color w:val="FF0000"/>
          <w:szCs w:val="22"/>
          <w:u w:val="single"/>
        </w:rPr>
        <w:t>溶岩流</w:t>
      </w:r>
      <w:r w:rsidR="00D76AFE">
        <w:rPr>
          <w:rFonts w:hint="eastAsia"/>
          <w:color w:val="FF0000"/>
          <w:szCs w:val="22"/>
          <w:u w:val="single"/>
        </w:rPr>
        <w:t>、</w:t>
      </w:r>
      <w:r w:rsidR="00D76AFE" w:rsidRPr="005A4FEC">
        <w:rPr>
          <w:rFonts w:hint="eastAsia"/>
          <w:szCs w:val="22"/>
        </w:rPr>
        <w:t>火山ガス</w:t>
      </w:r>
      <w:r w:rsidR="005215E0">
        <w:rPr>
          <w:rFonts w:hint="eastAsia"/>
          <w:szCs w:val="22"/>
        </w:rPr>
        <w:t>、</w:t>
      </w:r>
      <w:r w:rsidR="00D76AFE" w:rsidRPr="005A4FEC">
        <w:rPr>
          <w:rFonts w:hint="eastAsia"/>
          <w:szCs w:val="22"/>
        </w:rPr>
        <w:t>降灰</w:t>
      </w:r>
      <w:r w:rsidR="00D76AFE" w:rsidRPr="009A2572">
        <w:rPr>
          <w:rFonts w:hint="eastAsia"/>
          <w:szCs w:val="22"/>
        </w:rPr>
        <w:t>による影響</w:t>
      </w:r>
      <w:r w:rsidR="005215E0" w:rsidRPr="004F2831">
        <w:rPr>
          <w:rFonts w:hint="eastAsia"/>
          <w:color w:val="FF0000"/>
          <w:szCs w:val="22"/>
          <w:u w:val="single"/>
        </w:rPr>
        <w:t>及び孤立するおそれ</w:t>
      </w:r>
      <w:r w:rsidR="00D76AFE" w:rsidRPr="009A2572">
        <w:rPr>
          <w:rFonts w:hint="eastAsia"/>
          <w:szCs w:val="22"/>
        </w:rPr>
        <w:t>が考えられる。</w:t>
      </w:r>
      <w:r w:rsidR="00D76AFE" w:rsidRPr="00D20C16">
        <w:rPr>
          <w:rFonts w:hint="eastAsia"/>
          <w:color w:val="FF0000"/>
          <w:szCs w:val="22"/>
          <w:u w:val="single"/>
        </w:rPr>
        <w:t>大きな噴石</w:t>
      </w:r>
      <w:r w:rsidR="00D76AFE">
        <w:rPr>
          <w:rFonts w:hint="eastAsia"/>
          <w:color w:val="FF0000"/>
          <w:szCs w:val="22"/>
          <w:u w:val="single"/>
        </w:rPr>
        <w:t>及び</w:t>
      </w:r>
      <w:r w:rsidR="00D76AFE" w:rsidRPr="00D20C16">
        <w:rPr>
          <w:rFonts w:hint="eastAsia"/>
          <w:color w:val="FF0000"/>
          <w:szCs w:val="22"/>
          <w:u w:val="single"/>
        </w:rPr>
        <w:t>火砕流・火砕サージ</w:t>
      </w:r>
      <w:r w:rsidR="00D76AFE" w:rsidRPr="009A2572">
        <w:rPr>
          <w:rFonts w:hint="eastAsia"/>
          <w:szCs w:val="22"/>
        </w:rPr>
        <w:t>は、</w:t>
      </w:r>
      <w:r w:rsidR="009A2572" w:rsidRPr="009A2572">
        <w:rPr>
          <w:rFonts w:hint="eastAsia"/>
          <w:szCs w:val="22"/>
        </w:rPr>
        <w:t>当施設に到達するまでの時間的余裕がなく、特に警戒を要する。</w:t>
      </w:r>
    </w:p>
    <w:p w:rsidR="009A2572" w:rsidRDefault="009A2572" w:rsidP="009A2572">
      <w:pPr>
        <w:ind w:left="0" w:firstLine="0"/>
        <w:rPr>
          <w:szCs w:val="22"/>
        </w:rPr>
      </w:pPr>
    </w:p>
    <w:p w:rsidR="00F447F0" w:rsidRDefault="00F447F0" w:rsidP="009A2572">
      <w:pPr>
        <w:ind w:left="0" w:firstLine="0"/>
        <w:rPr>
          <w:szCs w:val="22"/>
        </w:rPr>
      </w:pPr>
      <w:r>
        <w:rPr>
          <w:szCs w:val="22"/>
        </w:rPr>
        <w:br w:type="page"/>
      </w:r>
    </w:p>
    <w:p w:rsidR="00F447F0" w:rsidRPr="00F447F0" w:rsidRDefault="00F447F0" w:rsidP="00F447F0">
      <w:pPr>
        <w:spacing w:afterLines="20" w:after="70"/>
        <w:ind w:left="0" w:firstLine="0"/>
        <w:jc w:val="center"/>
        <w:rPr>
          <w:rFonts w:ascii="ＭＳ ゴシック" w:eastAsia="ＭＳ ゴシック" w:hAnsi="ＭＳ ゴシック"/>
          <w:szCs w:val="22"/>
        </w:rPr>
      </w:pPr>
      <w:r w:rsidRPr="00F447F0">
        <w:rPr>
          <w:rFonts w:ascii="ＭＳ ゴシック" w:eastAsia="ＭＳ ゴシック" w:hAnsi="ＭＳ ゴシック"/>
          <w:dstrike/>
          <w:noProof/>
          <w:szCs w:val="22"/>
        </w:rPr>
        <w:lastRenderedPageBreak/>
        <mc:AlternateContent>
          <mc:Choice Requires="wps">
            <w:drawing>
              <wp:anchor distT="0" distB="0" distL="114300" distR="114300" simplePos="0" relativeHeight="251879424" behindDoc="0" locked="0" layoutInCell="1" allowOverlap="1" wp14:anchorId="39761004" wp14:editId="0151386F">
                <wp:simplePos x="0" y="0"/>
                <wp:positionH relativeFrom="column">
                  <wp:posOffset>2482367</wp:posOffset>
                </wp:positionH>
                <wp:positionV relativeFrom="paragraph">
                  <wp:posOffset>-415849</wp:posOffset>
                </wp:positionV>
                <wp:extent cx="3003652" cy="270510"/>
                <wp:effectExtent l="247650" t="0" r="25400" b="643890"/>
                <wp:wrapNone/>
                <wp:docPr id="7" name="線吹き出し 1 (枠付き) 7"/>
                <wp:cNvGraphicFramePr/>
                <a:graphic xmlns:a="http://schemas.openxmlformats.org/drawingml/2006/main">
                  <a:graphicData uri="http://schemas.microsoft.com/office/word/2010/wordprocessingShape">
                    <wps:wsp>
                      <wps:cNvSpPr/>
                      <wps:spPr>
                        <a:xfrm>
                          <a:off x="0" y="0"/>
                          <a:ext cx="3003652" cy="270510"/>
                        </a:xfrm>
                        <a:prstGeom prst="borderCallout1">
                          <a:avLst>
                            <a:gd name="adj1" fmla="val 18750"/>
                            <a:gd name="adj2" fmla="val -8333"/>
                            <a:gd name="adj3" fmla="val 334300"/>
                            <a:gd name="adj4" fmla="val 82634"/>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防災</w:t>
                            </w:r>
                            <w:r w:rsidRPr="005E6755">
                              <w:rPr>
                                <w:rFonts w:ascii="ＭＳ Ｐ明朝" w:eastAsia="ＭＳ Ｐ明朝" w:hAnsi="ＭＳ Ｐ明朝"/>
                                <w:color w:val="000000" w:themeColor="text1"/>
                                <w:sz w:val="21"/>
                                <w:szCs w:val="21"/>
                              </w:rPr>
                              <w:t>マップ</w:t>
                            </w:r>
                            <w:r w:rsidRPr="005E6755">
                              <w:rPr>
                                <w:rFonts w:ascii="ＭＳ Ｐ明朝" w:eastAsia="ＭＳ Ｐ明朝" w:hAnsi="ＭＳ Ｐ明朝" w:hint="eastAsia"/>
                                <w:color w:val="000000" w:themeColor="text1"/>
                                <w:sz w:val="21"/>
                                <w:szCs w:val="21"/>
                              </w:rPr>
                              <w:t>から施設に影響</w:t>
                            </w:r>
                            <w:r w:rsidRPr="005E6755">
                              <w:rPr>
                                <w:rFonts w:ascii="ＭＳ Ｐ明朝" w:eastAsia="ＭＳ Ｐ明朝" w:hAnsi="ＭＳ Ｐ明朝"/>
                                <w:color w:val="000000" w:themeColor="text1"/>
                                <w:sz w:val="21"/>
                                <w:szCs w:val="21"/>
                              </w:rPr>
                              <w:t>のある</w:t>
                            </w:r>
                            <w:r w:rsidRPr="005E6755">
                              <w:rPr>
                                <w:rFonts w:ascii="ＭＳ Ｐ明朝" w:eastAsia="ＭＳ Ｐ明朝" w:hAnsi="ＭＳ Ｐ明朝" w:hint="eastAsia"/>
                                <w:color w:val="000000" w:themeColor="text1"/>
                                <w:sz w:val="21"/>
                                <w:szCs w:val="21"/>
                              </w:rPr>
                              <w:t>火山現象に</w:t>
                            </w:r>
                            <w:r w:rsidRPr="005E6755">
                              <w:rPr>
                                <w:rFonts w:ascii="ＭＳ Ｐ明朝" w:eastAsia="ＭＳ Ｐ明朝" w:hAnsi="ＭＳ Ｐ明朝"/>
                                <w:color w:val="000000" w:themeColor="text1"/>
                                <w:sz w:val="21"/>
                                <w:szCs w:val="21"/>
                              </w:rPr>
                              <w:t>〇印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61004" id="線吹き出し 1 (枠付き) 7" o:spid="_x0000_s1031" type="#_x0000_t47" style="position:absolute;left:0;text-align:left;margin-left:195.45pt;margin-top:-32.75pt;width:236.5pt;height:21.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" adj="17849,72209"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防災</w:t>
                      </w:r>
                      <w:r w:rsidRPr="005E6755">
                        <w:rPr>
                          <w:rFonts w:ascii="ＭＳ Ｐ明朝" w:eastAsia="ＭＳ Ｐ明朝" w:hAnsi="ＭＳ Ｐ明朝"/>
                          <w:color w:val="000000" w:themeColor="text1"/>
                          <w:sz w:val="21"/>
                          <w:szCs w:val="21"/>
                        </w:rPr>
                        <w:t>マップ</w:t>
                      </w:r>
                      <w:r w:rsidRPr="005E6755">
                        <w:rPr>
                          <w:rFonts w:ascii="ＭＳ Ｐ明朝" w:eastAsia="ＭＳ Ｐ明朝" w:hAnsi="ＭＳ Ｐ明朝" w:hint="eastAsia"/>
                          <w:color w:val="000000" w:themeColor="text1"/>
                          <w:sz w:val="21"/>
                          <w:szCs w:val="21"/>
                        </w:rPr>
                        <w:t>から施設に影響</w:t>
                      </w:r>
                      <w:r w:rsidRPr="005E6755">
                        <w:rPr>
                          <w:rFonts w:ascii="ＭＳ Ｐ明朝" w:eastAsia="ＭＳ Ｐ明朝" w:hAnsi="ＭＳ Ｐ明朝"/>
                          <w:color w:val="000000" w:themeColor="text1"/>
                          <w:sz w:val="21"/>
                          <w:szCs w:val="21"/>
                        </w:rPr>
                        <w:t>のある</w:t>
                      </w:r>
                      <w:r w:rsidRPr="005E6755">
                        <w:rPr>
                          <w:rFonts w:ascii="ＭＳ Ｐ明朝" w:eastAsia="ＭＳ Ｐ明朝" w:hAnsi="ＭＳ Ｐ明朝" w:hint="eastAsia"/>
                          <w:color w:val="000000" w:themeColor="text1"/>
                          <w:sz w:val="21"/>
                          <w:szCs w:val="21"/>
                        </w:rPr>
                        <w:t>火山現象に</w:t>
                      </w:r>
                      <w:r w:rsidRPr="005E6755">
                        <w:rPr>
                          <w:rFonts w:ascii="ＭＳ Ｐ明朝" w:eastAsia="ＭＳ Ｐ明朝" w:hAnsi="ＭＳ Ｐ明朝"/>
                          <w:color w:val="000000" w:themeColor="text1"/>
                          <w:sz w:val="21"/>
                          <w:szCs w:val="21"/>
                        </w:rPr>
                        <w:t>〇印</w:t>
                      </w:r>
                    </w:p>
                  </w:txbxContent>
                </v:textbox>
                <o:callout v:ext="edit" minusx="t" minusy="t"/>
              </v:shape>
            </w:pict>
          </mc:Fallback>
        </mc:AlternateContent>
      </w:r>
      <w:r w:rsidRPr="00F447F0">
        <w:rPr>
          <w:rFonts w:ascii="ＭＳ ゴシック" w:eastAsia="ＭＳ ゴシック" w:hAnsi="ＭＳ ゴシック" w:hint="eastAsia"/>
          <w:szCs w:val="22"/>
        </w:rPr>
        <w:t>表１ 火山現象の解説</w:t>
      </w:r>
    </w:p>
    <w:tbl>
      <w:tblPr>
        <w:tblStyle w:val="1"/>
        <w:tblW w:w="8623" w:type="dxa"/>
        <w:tblInd w:w="-5" w:type="dxa"/>
        <w:tblLook w:val="04A0" w:firstRow="1" w:lastRow="0" w:firstColumn="1" w:lastColumn="0" w:noHBand="0" w:noVBand="1"/>
      </w:tblPr>
      <w:tblGrid>
        <w:gridCol w:w="2057"/>
        <w:gridCol w:w="5730"/>
        <w:gridCol w:w="836"/>
      </w:tblGrid>
      <w:tr w:rsidR="00F447F0" w:rsidRPr="00F447F0" w:rsidTr="007B3803">
        <w:trPr>
          <w:trHeight w:val="514"/>
        </w:trPr>
        <w:tc>
          <w:tcPr>
            <w:tcW w:w="2057" w:type="dxa"/>
            <w:shd w:val="clear" w:color="auto" w:fill="D9D9D9" w:themeFill="background1" w:themeFillShade="D9"/>
            <w:vAlign w:val="center"/>
          </w:tcPr>
          <w:p w:rsidR="00F447F0" w:rsidRPr="00F447F0" w:rsidRDefault="00F447F0" w:rsidP="00F447F0">
            <w:pPr>
              <w:snapToGrid w:val="0"/>
              <w:spacing w:line="240" w:lineRule="exact"/>
              <w:ind w:left="0" w:firstLine="0"/>
              <w:jc w:val="center"/>
              <w:rPr>
                <w:sz w:val="21"/>
                <w:szCs w:val="21"/>
              </w:rPr>
            </w:pPr>
            <w:r w:rsidRPr="00F447F0">
              <w:rPr>
                <w:rFonts w:hint="eastAsia"/>
                <w:sz w:val="21"/>
                <w:szCs w:val="21"/>
              </w:rPr>
              <w:t>現</w:t>
            </w:r>
            <w:r w:rsidRPr="00F447F0">
              <w:rPr>
                <w:sz w:val="21"/>
                <w:szCs w:val="21"/>
              </w:rPr>
              <w:t>象名</w:t>
            </w:r>
          </w:p>
        </w:tc>
        <w:tc>
          <w:tcPr>
            <w:tcW w:w="5730" w:type="dxa"/>
            <w:shd w:val="clear" w:color="auto" w:fill="D9D9D9" w:themeFill="background1" w:themeFillShade="D9"/>
            <w:vAlign w:val="center"/>
          </w:tcPr>
          <w:p w:rsidR="00F447F0" w:rsidRPr="00F447F0" w:rsidRDefault="00F447F0" w:rsidP="00F447F0">
            <w:pPr>
              <w:snapToGrid w:val="0"/>
              <w:spacing w:line="240" w:lineRule="exact"/>
              <w:ind w:left="0" w:firstLine="0"/>
              <w:jc w:val="center"/>
              <w:rPr>
                <w:sz w:val="21"/>
                <w:szCs w:val="21"/>
              </w:rPr>
            </w:pPr>
            <w:r w:rsidRPr="00F447F0">
              <w:rPr>
                <w:rFonts w:hint="eastAsia"/>
                <w:sz w:val="21"/>
                <w:szCs w:val="21"/>
              </w:rPr>
              <w:t xml:space="preserve">解　</w:t>
            </w:r>
            <w:r w:rsidRPr="00F447F0">
              <w:rPr>
                <w:sz w:val="21"/>
                <w:szCs w:val="21"/>
              </w:rPr>
              <w:t>説</w:t>
            </w:r>
          </w:p>
        </w:tc>
        <w:tc>
          <w:tcPr>
            <w:tcW w:w="836" w:type="dxa"/>
            <w:shd w:val="clear" w:color="auto" w:fill="D9D9D9" w:themeFill="background1" w:themeFillShade="D9"/>
            <w:vAlign w:val="center"/>
          </w:tcPr>
          <w:p w:rsidR="00F447F0" w:rsidRPr="00F447F0" w:rsidRDefault="00F447F0" w:rsidP="00F447F0">
            <w:pPr>
              <w:snapToGrid w:val="0"/>
              <w:spacing w:line="220" w:lineRule="exact"/>
              <w:ind w:left="0" w:firstLine="0"/>
              <w:jc w:val="center"/>
              <w:rPr>
                <w:sz w:val="21"/>
                <w:szCs w:val="21"/>
              </w:rPr>
            </w:pPr>
            <w:r w:rsidRPr="00F447F0">
              <w:rPr>
                <w:rFonts w:hint="eastAsia"/>
                <w:sz w:val="21"/>
                <w:szCs w:val="21"/>
              </w:rPr>
              <w:t>施設への影響</w:t>
            </w:r>
          </w:p>
        </w:tc>
      </w:tr>
      <w:tr w:rsidR="00F447F0" w:rsidRPr="00F447F0" w:rsidTr="007B3803">
        <w:trPr>
          <w:trHeight w:val="1469"/>
        </w:trPr>
        <w:tc>
          <w:tcPr>
            <w:tcW w:w="2057" w:type="dxa"/>
          </w:tcPr>
          <w:p w:rsidR="00F447F0" w:rsidRPr="00F447F0" w:rsidRDefault="00F447F0" w:rsidP="00F447F0">
            <w:pPr>
              <w:snapToGrid w:val="0"/>
              <w:spacing w:line="220" w:lineRule="exact"/>
              <w:ind w:left="0" w:firstLine="0"/>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大きな噴石</w:t>
            </w: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jc w:val="right"/>
              <w:rPr>
                <w:rFonts w:ascii="ＭＳ Ｐ明朝" w:eastAsia="ＭＳ Ｐ明朝" w:hAnsi="ＭＳ Ｐ明朝"/>
                <w:sz w:val="18"/>
                <w:szCs w:val="18"/>
              </w:rPr>
            </w:pPr>
            <w:r w:rsidRPr="00F447F0">
              <w:rPr>
                <w:rFonts w:ascii="ＭＳ Ｐ明朝" w:eastAsia="ＭＳ Ｐ明朝" w:hAnsi="ＭＳ Ｐ明朝"/>
                <w:noProof/>
                <w:sz w:val="21"/>
                <w:szCs w:val="21"/>
              </w:rPr>
              <w:drawing>
                <wp:inline distT="0" distB="0" distL="0" distR="0" wp14:anchorId="23EE98AC" wp14:editId="1363C79E">
                  <wp:extent cx="1157605" cy="811530"/>
                  <wp:effectExtent l="0" t="0" r="4445" b="762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521" cy="814976"/>
                          </a:xfrm>
                          <a:prstGeom prst="rect">
                            <a:avLst/>
                          </a:prstGeom>
                          <a:noFill/>
                          <a:ln>
                            <a:noFill/>
                          </a:ln>
                        </pic:spPr>
                      </pic:pic>
                    </a:graphicData>
                  </a:graphic>
                </wp:inline>
              </w:drawing>
            </w:r>
            <w:r w:rsidRPr="00F447F0">
              <w:rPr>
                <w:rFonts w:ascii="ＭＳ Ｐ明朝" w:eastAsia="ＭＳ Ｐ明朝" w:hAnsi="ＭＳ Ｐ明朝" w:hint="eastAsia"/>
                <w:sz w:val="18"/>
                <w:szCs w:val="18"/>
              </w:rPr>
              <w:t>出典：気象庁</w:t>
            </w:r>
          </w:p>
        </w:tc>
        <w:tc>
          <w:tcPr>
            <w:tcW w:w="5730" w:type="dxa"/>
          </w:tcPr>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 xml:space="preserve">〇 </w:t>
            </w:r>
            <w:r w:rsidRPr="00F447F0">
              <w:rPr>
                <w:rFonts w:ascii="ＭＳ Ｐ明朝" w:eastAsia="ＭＳ Ｐ明朝" w:hAnsi="ＭＳ Ｐ明朝"/>
                <w:sz w:val="21"/>
                <w:szCs w:val="21"/>
              </w:rPr>
              <w:t>噴火により無数の大小の噴石が吹き飛ばされ、直接、生命や人体に影響。</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〇</w:t>
            </w:r>
            <w:r w:rsidRPr="00F447F0">
              <w:rPr>
                <w:rFonts w:ascii="ＭＳ Ｐ明朝" w:eastAsia="ＭＳ Ｐ明朝" w:hAnsi="ＭＳ Ｐ明朝"/>
                <w:sz w:val="21"/>
                <w:szCs w:val="21"/>
              </w:rPr>
              <w:t xml:space="preserve"> 火口から吹き飛ばされる直径数10㎝の大きな岩石等は、風の影響を受けにくく、弾道を描いて飛来し、短時間で落下。</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〇</w:t>
            </w:r>
            <w:r w:rsidRPr="00F447F0">
              <w:rPr>
                <w:rFonts w:ascii="ＭＳ Ｐ明朝" w:eastAsia="ＭＳ Ｐ明朝" w:hAnsi="ＭＳ Ｐ明朝"/>
                <w:sz w:val="21"/>
                <w:szCs w:val="21"/>
              </w:rPr>
              <w:t xml:space="preserve"> 到達範囲は火口から２～４㎞程度。</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屋根・ガラスを打ち破る破壊力。</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噴火したらまずは建物内のより安全な場所に緊急退避。</w:t>
            </w:r>
          </w:p>
        </w:tc>
        <w:tc>
          <w:tcPr>
            <w:tcW w:w="836" w:type="dxa"/>
            <w:vAlign w:val="center"/>
          </w:tcPr>
          <w:p w:rsidR="00F447F0" w:rsidRPr="00F447F0" w:rsidRDefault="00F447F0" w:rsidP="00F447F0">
            <w:pPr>
              <w:snapToGrid w:val="0"/>
              <w:ind w:left="282" w:hangingChars="102" w:hanging="282"/>
              <w:jc w:val="center"/>
              <w:rPr>
                <w:b/>
                <w:color w:val="FF0000"/>
                <w:sz w:val="28"/>
                <w:szCs w:val="28"/>
                <w:u w:val="single"/>
              </w:rPr>
            </w:pPr>
            <w:r w:rsidRPr="00F447F0">
              <w:rPr>
                <w:rFonts w:hint="eastAsia"/>
                <w:b/>
                <w:color w:val="FF0000"/>
                <w:sz w:val="28"/>
                <w:szCs w:val="28"/>
                <w:u w:val="single"/>
              </w:rPr>
              <w:t>〇</w:t>
            </w:r>
          </w:p>
        </w:tc>
      </w:tr>
      <w:tr w:rsidR="00F447F0" w:rsidRPr="00F447F0" w:rsidTr="007B3803">
        <w:trPr>
          <w:trHeight w:val="1892"/>
        </w:trPr>
        <w:tc>
          <w:tcPr>
            <w:tcW w:w="2057" w:type="dxa"/>
            <w:tcBorders>
              <w:bottom w:val="single" w:sz="4" w:space="0" w:color="auto"/>
            </w:tcBorders>
          </w:tcPr>
          <w:p w:rsidR="00F447F0" w:rsidRPr="00F447F0" w:rsidRDefault="00F447F0" w:rsidP="00F447F0">
            <w:pPr>
              <w:snapToGrid w:val="0"/>
              <w:spacing w:afterLines="20" w:after="70" w:line="220" w:lineRule="exact"/>
              <w:ind w:left="0" w:firstLine="0"/>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 xml:space="preserve">降　</w:t>
            </w:r>
            <w:r w:rsidRPr="00F447F0">
              <w:rPr>
                <w:rFonts w:ascii="ＭＳ Ｐ明朝" w:eastAsia="ＭＳ Ｐ明朝" w:hAnsi="ＭＳ Ｐ明朝"/>
                <w:sz w:val="21"/>
                <w:szCs w:val="21"/>
              </w:rPr>
              <w:t>灰</w:t>
            </w: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r w:rsidRPr="00F447F0">
              <w:rPr>
                <w:rFonts w:ascii="ＭＳ Ｐ明朝" w:eastAsia="ＭＳ Ｐ明朝" w:hAnsi="ＭＳ Ｐ明朝"/>
                <w:noProof/>
                <w:sz w:val="21"/>
                <w:szCs w:val="21"/>
              </w:rPr>
              <w:drawing>
                <wp:inline distT="0" distB="0" distL="0" distR="0" wp14:anchorId="75EDC22A" wp14:editId="3D3EAB93">
                  <wp:extent cx="1157605" cy="850265"/>
                  <wp:effectExtent l="0" t="0" r="4445" b="698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155" cy="868297"/>
                          </a:xfrm>
                          <a:prstGeom prst="rect">
                            <a:avLst/>
                          </a:prstGeom>
                          <a:noFill/>
                          <a:ln>
                            <a:noFill/>
                          </a:ln>
                        </pic:spPr>
                      </pic:pic>
                    </a:graphicData>
                  </a:graphic>
                </wp:inline>
              </w:drawing>
            </w:r>
          </w:p>
          <w:p w:rsidR="00F447F0" w:rsidRPr="00F447F0" w:rsidRDefault="00F447F0" w:rsidP="00F447F0">
            <w:pPr>
              <w:snapToGrid w:val="0"/>
              <w:spacing w:line="220" w:lineRule="exact"/>
              <w:ind w:left="0" w:firstLine="0"/>
              <w:jc w:val="right"/>
              <w:rPr>
                <w:rFonts w:ascii="ＭＳ Ｐ明朝" w:eastAsia="ＭＳ Ｐ明朝" w:hAnsi="ＭＳ Ｐ明朝"/>
                <w:sz w:val="18"/>
                <w:szCs w:val="18"/>
              </w:rPr>
            </w:pPr>
            <w:r w:rsidRPr="00F447F0">
              <w:rPr>
                <w:rFonts w:ascii="ＭＳ Ｐ明朝" w:eastAsia="ＭＳ Ｐ明朝" w:hAnsi="ＭＳ Ｐ明朝" w:hint="eastAsia"/>
                <w:sz w:val="18"/>
                <w:szCs w:val="18"/>
              </w:rPr>
              <w:t>出典：島原市</w:t>
            </w:r>
          </w:p>
        </w:tc>
        <w:tc>
          <w:tcPr>
            <w:tcW w:w="5730" w:type="dxa"/>
            <w:tcBorders>
              <w:bottom w:val="single" w:sz="4" w:space="0" w:color="auto"/>
            </w:tcBorders>
          </w:tcPr>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〇</w:t>
            </w:r>
            <w:r w:rsidRPr="00F447F0">
              <w:rPr>
                <w:rFonts w:ascii="ＭＳ Ｐ明朝" w:eastAsia="ＭＳ Ｐ明朝" w:hAnsi="ＭＳ Ｐ明朝"/>
                <w:sz w:val="21"/>
                <w:szCs w:val="21"/>
              </w:rPr>
              <w:t xml:space="preserve"> 火口から噴き上げられた火山灰や小石が、上空の風により風下側に運ばれながら降下。</w:t>
            </w:r>
          </w:p>
          <w:p w:rsidR="00F447F0" w:rsidRPr="00F447F0" w:rsidRDefault="00F447F0" w:rsidP="00F447F0">
            <w:pPr>
              <w:snapToGrid w:val="0"/>
              <w:spacing w:line="220" w:lineRule="exact"/>
              <w:ind w:left="205" w:rightChars="-7" w:right="-1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〇</w:t>
            </w:r>
            <w:r w:rsidRPr="00F447F0">
              <w:rPr>
                <w:rFonts w:ascii="ＭＳ Ｐ明朝" w:eastAsia="ＭＳ Ｐ明朝" w:hAnsi="ＭＳ Ｐ明朝"/>
                <w:sz w:val="21"/>
                <w:szCs w:val="21"/>
              </w:rPr>
              <w:t xml:space="preserve"> 火山灰のうち細かい粒子は、降下側数百km以上にも到達。</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風下側での視界の低下。</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道路への積灰による車の走行支障等の可能性（乾燥時、概ね10㎝以上、降雨時、概ね３㎝以上を目安）。</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火山灰の重みで木造家屋倒壊の可能性（降雨時、概ね30cm以上を目安）。</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呼吸器疾患や心疾患のある人々は症状の悪化のおそれ。</w:t>
            </w:r>
          </w:p>
        </w:tc>
        <w:tc>
          <w:tcPr>
            <w:tcW w:w="836" w:type="dxa"/>
            <w:tcBorders>
              <w:bottom w:val="single" w:sz="4" w:space="0" w:color="auto"/>
            </w:tcBorders>
            <w:vAlign w:val="center"/>
          </w:tcPr>
          <w:p w:rsidR="00F447F0" w:rsidRPr="00F447F0" w:rsidRDefault="00F447F0" w:rsidP="00F447F0">
            <w:pPr>
              <w:snapToGrid w:val="0"/>
              <w:ind w:left="0" w:rightChars="-51" w:right="-110" w:firstLineChars="50" w:firstLine="138"/>
              <w:rPr>
                <w:b/>
                <w:color w:val="FF0000"/>
                <w:sz w:val="28"/>
                <w:szCs w:val="28"/>
              </w:rPr>
            </w:pPr>
            <w:r w:rsidRPr="00F447F0">
              <w:rPr>
                <w:rFonts w:hint="eastAsia"/>
                <w:b/>
                <w:sz w:val="28"/>
                <w:szCs w:val="28"/>
              </w:rPr>
              <w:t>〇</w:t>
            </w:r>
          </w:p>
        </w:tc>
      </w:tr>
      <w:tr w:rsidR="00F447F0" w:rsidRPr="00F447F0" w:rsidTr="007B3803">
        <w:trPr>
          <w:trHeight w:val="1690"/>
        </w:trPr>
        <w:tc>
          <w:tcPr>
            <w:tcW w:w="2057" w:type="dxa"/>
            <w:tcBorders>
              <w:bottom w:val="single" w:sz="4" w:space="0" w:color="auto"/>
            </w:tcBorders>
          </w:tcPr>
          <w:p w:rsidR="00F447F0" w:rsidRPr="00F447F0" w:rsidRDefault="00F447F0" w:rsidP="00F447F0">
            <w:pPr>
              <w:snapToGrid w:val="0"/>
              <w:spacing w:line="220" w:lineRule="exact"/>
              <w:ind w:left="0" w:firstLine="0"/>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火砕流・火砕サージ</w:t>
            </w: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p>
          <w:p w:rsidR="00F447F0" w:rsidRPr="00F447F0" w:rsidRDefault="00F447F0" w:rsidP="00F447F0">
            <w:pPr>
              <w:snapToGrid w:val="0"/>
              <w:spacing w:line="220" w:lineRule="exact"/>
              <w:ind w:left="0" w:firstLine="0"/>
              <w:rPr>
                <w:rFonts w:ascii="ＭＳ Ｐ明朝" w:eastAsia="ＭＳ Ｐ明朝" w:hAnsi="ＭＳ Ｐ明朝"/>
                <w:sz w:val="21"/>
                <w:szCs w:val="21"/>
              </w:rPr>
            </w:pPr>
            <w:r w:rsidRPr="00F447F0">
              <w:rPr>
                <w:rFonts w:ascii="ＭＳ Ｐ明朝" w:eastAsia="ＭＳ Ｐ明朝" w:hAnsi="ＭＳ Ｐ明朝"/>
                <w:noProof/>
                <w:sz w:val="21"/>
                <w:szCs w:val="21"/>
              </w:rPr>
              <w:drawing>
                <wp:inline distT="0" distB="0" distL="0" distR="0" wp14:anchorId="2848EE43" wp14:editId="10E93B3D">
                  <wp:extent cx="1150976" cy="80264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212921" cy="845838"/>
                          </a:xfrm>
                          <a:prstGeom prst="rect">
                            <a:avLst/>
                          </a:prstGeom>
                          <a:noFill/>
                          <a:ln>
                            <a:noFill/>
                          </a:ln>
                        </pic:spPr>
                      </pic:pic>
                    </a:graphicData>
                  </a:graphic>
                </wp:inline>
              </w:drawing>
            </w:r>
          </w:p>
          <w:p w:rsidR="00F447F0" w:rsidRPr="00F447F0" w:rsidRDefault="00F447F0" w:rsidP="00F447F0">
            <w:pPr>
              <w:snapToGrid w:val="0"/>
              <w:spacing w:line="220" w:lineRule="exact"/>
              <w:ind w:left="0" w:firstLine="0"/>
              <w:jc w:val="right"/>
              <w:rPr>
                <w:rFonts w:ascii="ＭＳ Ｐ明朝" w:eastAsia="ＭＳ Ｐ明朝" w:hAnsi="ＭＳ Ｐ明朝"/>
                <w:sz w:val="18"/>
                <w:szCs w:val="18"/>
              </w:rPr>
            </w:pPr>
            <w:r w:rsidRPr="00F447F0">
              <w:rPr>
                <w:rFonts w:ascii="ＭＳ Ｐ明朝" w:eastAsia="ＭＳ Ｐ明朝" w:hAnsi="ＭＳ Ｐ明朝" w:hint="eastAsia"/>
                <w:sz w:val="18"/>
                <w:szCs w:val="18"/>
              </w:rPr>
              <w:t>出典：気象庁</w:t>
            </w:r>
          </w:p>
        </w:tc>
        <w:tc>
          <w:tcPr>
            <w:tcW w:w="5730" w:type="dxa"/>
            <w:tcBorders>
              <w:bottom w:val="single" w:sz="4" w:space="0" w:color="auto"/>
            </w:tcBorders>
          </w:tcPr>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火砕流：高温の火山灰や火山岩塊等と火山ガスとが一体となって流下。</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火砕サージ：粒状の火山灰を含む、高温の火山ガス。</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大規模な場合は地形の起伏にかかわらず広範囲に広がる。</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流下速度は時速数十km～百数十km、温度は数百℃にも達する。</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噴火警報などを活用した事前の避難が必要。</w:t>
            </w:r>
          </w:p>
        </w:tc>
        <w:tc>
          <w:tcPr>
            <w:tcW w:w="836" w:type="dxa"/>
            <w:tcBorders>
              <w:bottom w:val="single" w:sz="4" w:space="0" w:color="auto"/>
            </w:tcBorders>
            <w:vAlign w:val="center"/>
          </w:tcPr>
          <w:p w:rsidR="00F447F0" w:rsidRPr="00F447F0" w:rsidRDefault="00F447F0" w:rsidP="00F447F0">
            <w:pPr>
              <w:snapToGrid w:val="0"/>
              <w:ind w:left="0" w:rightChars="-51" w:right="-110" w:firstLineChars="50" w:firstLine="138"/>
              <w:rPr>
                <w:b/>
                <w:color w:val="FF0000"/>
                <w:sz w:val="28"/>
                <w:szCs w:val="28"/>
                <w:u w:val="single"/>
              </w:rPr>
            </w:pPr>
            <w:r w:rsidRPr="00F447F0">
              <w:rPr>
                <w:rFonts w:hint="eastAsia"/>
                <w:b/>
                <w:color w:val="FF0000"/>
                <w:sz w:val="28"/>
                <w:szCs w:val="28"/>
                <w:u w:val="single"/>
              </w:rPr>
              <w:t>〇</w:t>
            </w:r>
          </w:p>
        </w:tc>
      </w:tr>
      <w:tr w:rsidR="00F447F0" w:rsidRPr="00F447F0" w:rsidTr="007B3803">
        <w:trPr>
          <w:trHeight w:val="1321"/>
        </w:trPr>
        <w:tc>
          <w:tcPr>
            <w:tcW w:w="2057" w:type="dxa"/>
          </w:tcPr>
          <w:p w:rsidR="00F447F0" w:rsidRPr="00F447F0" w:rsidRDefault="00F447F0" w:rsidP="00F447F0">
            <w:pPr>
              <w:snapToGrid w:val="0"/>
              <w:spacing w:line="220" w:lineRule="exact"/>
              <w:ind w:left="0" w:firstLine="0"/>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融雪型火山泥流</w:t>
            </w:r>
          </w:p>
          <w:p w:rsidR="00F447F0" w:rsidRPr="00F447F0" w:rsidRDefault="00F447F0" w:rsidP="00F447F0">
            <w:pPr>
              <w:snapToGrid w:val="0"/>
              <w:spacing w:afterLines="50" w:after="176" w:line="220" w:lineRule="exact"/>
              <w:ind w:left="0" w:firstLine="0"/>
              <w:jc w:val="center"/>
              <w:rPr>
                <w:rFonts w:ascii="ＭＳ Ｐ明朝" w:eastAsia="ＭＳ Ｐ明朝" w:hAnsi="ＭＳ Ｐ明朝"/>
                <w:sz w:val="20"/>
              </w:rPr>
            </w:pPr>
            <w:r w:rsidRPr="00F447F0">
              <w:rPr>
                <w:rFonts w:ascii="ＭＳ Ｐ明朝" w:eastAsia="ＭＳ Ｐ明朝" w:hAnsi="ＭＳ Ｐ明朝" w:hint="eastAsia"/>
                <w:sz w:val="20"/>
              </w:rPr>
              <w:t>(積雪期)</w:t>
            </w: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noProof/>
                <w:sz w:val="21"/>
                <w:szCs w:val="21"/>
              </w:rPr>
            </w:pPr>
            <w:r w:rsidRPr="00F447F0">
              <w:rPr>
                <w:rFonts w:ascii="ＭＳ Ｐ明朝" w:eastAsia="ＭＳ Ｐ明朝" w:hAnsi="ＭＳ Ｐ明朝"/>
                <w:noProof/>
                <w:sz w:val="21"/>
                <w:szCs w:val="21"/>
              </w:rPr>
              <w:drawing>
                <wp:inline distT="0" distB="0" distL="0" distR="0" wp14:anchorId="5E923DCB" wp14:editId="2B597C26">
                  <wp:extent cx="1157605" cy="782955"/>
                  <wp:effectExtent l="0" t="0" r="4445"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990" cy="798095"/>
                          </a:xfrm>
                          <a:prstGeom prst="rect">
                            <a:avLst/>
                          </a:prstGeom>
                          <a:noFill/>
                          <a:ln>
                            <a:noFill/>
                          </a:ln>
                        </pic:spPr>
                      </pic:pic>
                    </a:graphicData>
                  </a:graphic>
                </wp:inline>
              </w:drawing>
            </w:r>
          </w:p>
          <w:p w:rsidR="00F447F0" w:rsidRPr="00F447F0" w:rsidRDefault="00F447F0" w:rsidP="00F447F0">
            <w:pPr>
              <w:snapToGrid w:val="0"/>
              <w:spacing w:line="220" w:lineRule="exact"/>
              <w:ind w:left="0" w:firstLine="0"/>
              <w:jc w:val="right"/>
              <w:rPr>
                <w:rFonts w:ascii="ＭＳ Ｐ明朝" w:eastAsia="ＭＳ Ｐ明朝" w:hAnsi="ＭＳ Ｐ明朝"/>
                <w:sz w:val="18"/>
                <w:szCs w:val="18"/>
              </w:rPr>
            </w:pPr>
            <w:r w:rsidRPr="00F447F0">
              <w:rPr>
                <w:rFonts w:ascii="ＭＳ Ｐ明朝" w:eastAsia="ＭＳ Ｐ明朝" w:hAnsi="ＭＳ Ｐ明朝" w:hint="eastAsia"/>
                <w:sz w:val="18"/>
                <w:szCs w:val="18"/>
              </w:rPr>
              <w:t>出典：気象庁</w:t>
            </w:r>
          </w:p>
        </w:tc>
        <w:tc>
          <w:tcPr>
            <w:tcW w:w="5730" w:type="dxa"/>
          </w:tcPr>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〇 積雪期において噴火に伴う火砕流等の熱によって斜面の雪が溶かされて大量の水が発生し、周辺の土砂や岩石を巻き込みながら高速で流下。</w:t>
            </w:r>
            <w:r w:rsidRPr="00F447F0">
              <w:rPr>
                <w:rFonts w:ascii="ＭＳ Ｐ明朝" w:eastAsia="ＭＳ Ｐ明朝" w:hAnsi="ＭＳ Ｐ明朝" w:cs="ＭＳ 明朝"/>
                <w:color w:val="000000"/>
                <w:kern w:val="0"/>
                <w:sz w:val="21"/>
                <w:szCs w:val="21"/>
              </w:rPr>
              <w:t xml:space="preserve"> </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 谷筋や沢沿いから出来るだけ離れる。</w:t>
            </w:r>
            <w:r w:rsidRPr="00F447F0">
              <w:rPr>
                <w:rFonts w:ascii="ＭＳ Ｐ明朝" w:eastAsia="ＭＳ Ｐ明朝" w:hAnsi="ＭＳ Ｐ明朝" w:cs="ＭＳ 明朝"/>
                <w:color w:val="000000"/>
                <w:kern w:val="0"/>
                <w:sz w:val="21"/>
                <w:szCs w:val="21"/>
              </w:rPr>
              <w:t xml:space="preserve"> </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w:t>
            </w:r>
            <w:r w:rsidRPr="00F447F0">
              <w:rPr>
                <w:rFonts w:ascii="ＭＳ Ｐ明朝" w:eastAsia="ＭＳ Ｐ明朝" w:hAnsi="ＭＳ Ｐ明朝" w:cs="ＭＳ 明朝"/>
                <w:color w:val="000000"/>
                <w:kern w:val="0"/>
                <w:sz w:val="21"/>
                <w:szCs w:val="21"/>
              </w:rPr>
              <w:t xml:space="preserve"> </w:t>
            </w:r>
            <w:r w:rsidRPr="00F447F0">
              <w:rPr>
                <w:rFonts w:ascii="ＭＳ Ｐ明朝" w:eastAsia="ＭＳ Ｐ明朝" w:hAnsi="ＭＳ Ｐ明朝" w:cs="ＭＳ 明朝" w:hint="eastAsia"/>
                <w:color w:val="000000"/>
                <w:kern w:val="0"/>
                <w:sz w:val="21"/>
                <w:szCs w:val="21"/>
              </w:rPr>
              <w:t>流下速度が大きいことを念頭に、噴火前の避難が原則（避難が間に合わない場合、施設周辺で想定される泥流の深さや到達までの時間に応じて、堅牢な建物の高所にやむを得ず留まることもあり得る）。</w:t>
            </w:r>
            <w:r w:rsidRPr="00F447F0">
              <w:rPr>
                <w:rFonts w:ascii="ＭＳ Ｐ明朝" w:eastAsia="ＭＳ Ｐ明朝" w:hAnsi="ＭＳ Ｐ明朝" w:cs="ＭＳ 明朝"/>
                <w:color w:val="000000"/>
                <w:kern w:val="0"/>
                <w:sz w:val="21"/>
                <w:szCs w:val="21"/>
              </w:rPr>
              <w:t xml:space="preserve"> </w:t>
            </w:r>
          </w:p>
        </w:tc>
        <w:tc>
          <w:tcPr>
            <w:tcW w:w="836" w:type="dxa"/>
            <w:vAlign w:val="center"/>
          </w:tcPr>
          <w:p w:rsidR="00F447F0" w:rsidRPr="00F447F0" w:rsidRDefault="00F447F0" w:rsidP="00F447F0">
            <w:pPr>
              <w:snapToGrid w:val="0"/>
              <w:ind w:left="0" w:rightChars="-51" w:right="-110" w:firstLineChars="50" w:firstLine="138"/>
              <w:rPr>
                <w:b/>
                <w:color w:val="FF0000"/>
                <w:sz w:val="28"/>
                <w:szCs w:val="28"/>
                <w:u w:val="single"/>
              </w:rPr>
            </w:pPr>
            <w:r w:rsidRPr="00F447F0">
              <w:rPr>
                <w:rFonts w:hint="eastAsia"/>
                <w:b/>
                <w:color w:val="FF0000"/>
                <w:sz w:val="28"/>
                <w:szCs w:val="28"/>
                <w:u w:val="single"/>
              </w:rPr>
              <w:t>〇</w:t>
            </w:r>
          </w:p>
        </w:tc>
      </w:tr>
      <w:tr w:rsidR="00F447F0" w:rsidRPr="00F447F0" w:rsidTr="007B3803">
        <w:trPr>
          <w:trHeight w:val="566"/>
        </w:trPr>
        <w:tc>
          <w:tcPr>
            <w:tcW w:w="2057" w:type="dxa"/>
          </w:tcPr>
          <w:p w:rsidR="00F447F0" w:rsidRPr="00F447F0" w:rsidRDefault="00F447F0" w:rsidP="00F447F0">
            <w:pPr>
              <w:snapToGrid w:val="0"/>
              <w:spacing w:line="220" w:lineRule="exact"/>
              <w:ind w:left="0" w:firstLine="0"/>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土石流</w:t>
            </w: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r w:rsidRPr="00F447F0">
              <w:rPr>
                <w:rFonts w:ascii="ＭＳ Ｐ明朝" w:eastAsia="ＭＳ Ｐ明朝" w:hAnsi="ＭＳ Ｐ明朝"/>
                <w:noProof/>
                <w:sz w:val="21"/>
                <w:szCs w:val="21"/>
              </w:rPr>
              <w:drawing>
                <wp:inline distT="0" distB="0" distL="0" distR="0" wp14:anchorId="22FC8AC2" wp14:editId="4D63FCDB">
                  <wp:extent cx="1141095" cy="787171"/>
                  <wp:effectExtent l="0" t="0" r="1905"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8378" cy="799093"/>
                          </a:xfrm>
                          <a:prstGeom prst="rect">
                            <a:avLst/>
                          </a:prstGeom>
                          <a:noFill/>
                          <a:ln>
                            <a:noFill/>
                          </a:ln>
                        </pic:spPr>
                      </pic:pic>
                    </a:graphicData>
                  </a:graphic>
                </wp:inline>
              </w:drawing>
            </w:r>
          </w:p>
          <w:p w:rsidR="00F447F0" w:rsidRPr="00F447F0" w:rsidRDefault="00F447F0" w:rsidP="00F447F0">
            <w:pPr>
              <w:snapToGrid w:val="0"/>
              <w:spacing w:line="220" w:lineRule="exact"/>
              <w:ind w:left="0" w:firstLine="0"/>
              <w:jc w:val="right"/>
              <w:rPr>
                <w:rFonts w:ascii="ＭＳ Ｐ明朝" w:eastAsia="ＭＳ Ｐ明朝" w:hAnsi="ＭＳ Ｐ明朝"/>
                <w:sz w:val="18"/>
                <w:szCs w:val="18"/>
              </w:rPr>
            </w:pPr>
            <w:r w:rsidRPr="00F447F0">
              <w:rPr>
                <w:rFonts w:ascii="ＭＳ Ｐ明朝" w:eastAsia="ＭＳ Ｐ明朝" w:hAnsi="ＭＳ Ｐ明朝" w:hint="eastAsia"/>
                <w:sz w:val="18"/>
                <w:szCs w:val="18"/>
              </w:rPr>
              <w:t>出典：国交省</w:t>
            </w:r>
          </w:p>
        </w:tc>
        <w:tc>
          <w:tcPr>
            <w:tcW w:w="5730" w:type="dxa"/>
          </w:tcPr>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kern w:val="0"/>
                <w:sz w:val="21"/>
                <w:szCs w:val="21"/>
              </w:rPr>
            </w:pPr>
            <w:r w:rsidRPr="00F447F0">
              <w:rPr>
                <w:rFonts w:ascii="ＭＳ Ｐ明朝" w:eastAsia="ＭＳ Ｐ明朝" w:hAnsi="ＭＳ Ｐ明朝" w:cs="ＭＳ 明朝" w:hint="eastAsia"/>
                <w:kern w:val="0"/>
                <w:sz w:val="21"/>
                <w:szCs w:val="21"/>
              </w:rPr>
              <w:t>〇 多量の水と土石が混合して流れ下ること。火山泥流との区別は難しいが、気象庁では、降雨により火山噴出物が流動することで発生する火山泥流の場合に土石流を使用する。</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kern w:val="0"/>
                <w:sz w:val="21"/>
                <w:szCs w:val="21"/>
              </w:rPr>
            </w:pPr>
            <w:r w:rsidRPr="00F447F0">
              <w:rPr>
                <w:rFonts w:ascii="ＭＳ Ｐ明朝" w:eastAsia="ＭＳ Ｐ明朝" w:hAnsi="ＭＳ Ｐ明朝" w:cs="ＭＳ 明朝" w:hint="eastAsia"/>
                <w:kern w:val="0"/>
                <w:sz w:val="21"/>
                <w:szCs w:val="21"/>
              </w:rPr>
              <w:t>○</w:t>
            </w:r>
            <w:r w:rsidRPr="00F447F0">
              <w:rPr>
                <w:rFonts w:ascii="ＭＳ Ｐ明朝" w:eastAsia="ＭＳ Ｐ明朝" w:hAnsi="ＭＳ Ｐ明朝" w:cs="ＭＳ 明朝"/>
                <w:kern w:val="0"/>
                <w:sz w:val="21"/>
                <w:szCs w:val="21"/>
              </w:rPr>
              <w:t xml:space="preserve"> 流下速度は時速数十kmに達する</w:t>
            </w:r>
            <w:r w:rsidRPr="00F447F0">
              <w:rPr>
                <w:rFonts w:ascii="ＭＳ Ｐ明朝" w:eastAsia="ＭＳ Ｐ明朝" w:hAnsi="ＭＳ Ｐ明朝" w:cs="ＭＳ 明朝" w:hint="eastAsia"/>
                <w:kern w:val="0"/>
                <w:sz w:val="21"/>
                <w:szCs w:val="21"/>
              </w:rPr>
              <w:t>ことがある</w:t>
            </w:r>
            <w:r w:rsidRPr="00F447F0">
              <w:rPr>
                <w:rFonts w:ascii="ＭＳ Ｐ明朝" w:eastAsia="ＭＳ Ｐ明朝" w:hAnsi="ＭＳ Ｐ明朝" w:cs="ＭＳ 明朝"/>
                <w:kern w:val="0"/>
                <w:sz w:val="21"/>
                <w:szCs w:val="21"/>
              </w:rPr>
              <w:t>。</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kern w:val="0"/>
                <w:sz w:val="21"/>
                <w:szCs w:val="21"/>
              </w:rPr>
              <w:t>■ 降雨に起因するため、噴火が終息した後に発生することがある。</w:t>
            </w:r>
          </w:p>
        </w:tc>
        <w:tc>
          <w:tcPr>
            <w:tcW w:w="836" w:type="dxa"/>
            <w:vAlign w:val="center"/>
          </w:tcPr>
          <w:p w:rsidR="00F447F0" w:rsidRPr="00F447F0" w:rsidRDefault="00F447F0" w:rsidP="00F447F0">
            <w:pPr>
              <w:snapToGrid w:val="0"/>
              <w:ind w:left="0" w:rightChars="-51" w:right="-110" w:firstLineChars="50" w:firstLine="138"/>
              <w:rPr>
                <w:b/>
                <w:color w:val="FF0000"/>
                <w:sz w:val="28"/>
                <w:szCs w:val="28"/>
                <w:u w:val="single"/>
              </w:rPr>
            </w:pPr>
            <w:r w:rsidRPr="00F447F0">
              <w:rPr>
                <w:rFonts w:hint="eastAsia"/>
                <w:b/>
                <w:color w:val="FF0000"/>
                <w:sz w:val="28"/>
                <w:szCs w:val="28"/>
                <w:u w:val="single"/>
              </w:rPr>
              <w:t>〇</w:t>
            </w:r>
          </w:p>
        </w:tc>
      </w:tr>
      <w:tr w:rsidR="00F447F0" w:rsidRPr="00F447F0" w:rsidTr="007B3803">
        <w:trPr>
          <w:trHeight w:val="1148"/>
        </w:trPr>
        <w:tc>
          <w:tcPr>
            <w:tcW w:w="2057" w:type="dxa"/>
            <w:vAlign w:val="center"/>
          </w:tcPr>
          <w:p w:rsidR="00F447F0" w:rsidRPr="00F447F0" w:rsidRDefault="00F447F0" w:rsidP="00F447F0">
            <w:pPr>
              <w:snapToGrid w:val="0"/>
              <w:spacing w:afterLines="10" w:after="35" w:line="220" w:lineRule="exact"/>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溶</w:t>
            </w:r>
            <w:r w:rsidRPr="00F447F0">
              <w:rPr>
                <w:rFonts w:ascii="ＭＳ Ｐ明朝" w:eastAsia="ＭＳ Ｐ明朝" w:hAnsi="ＭＳ Ｐ明朝"/>
                <w:sz w:val="21"/>
                <w:szCs w:val="21"/>
              </w:rPr>
              <w:t>岩流</w:t>
            </w: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r w:rsidRPr="00F447F0">
              <w:rPr>
                <w:rFonts w:ascii="ＭＳ Ｐ明朝" w:eastAsia="ＭＳ Ｐ明朝" w:hAnsi="ＭＳ Ｐ明朝"/>
                <w:noProof/>
                <w:sz w:val="21"/>
                <w:szCs w:val="21"/>
              </w:rPr>
              <w:drawing>
                <wp:inline distT="0" distB="0" distL="0" distR="0" wp14:anchorId="0FE8493C" wp14:editId="5D4E36F2">
                  <wp:extent cx="1129279" cy="682926"/>
                  <wp:effectExtent l="0" t="0" r="0" b="3175"/>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170546" cy="707882"/>
                          </a:xfrm>
                          <a:prstGeom prst="rect">
                            <a:avLst/>
                          </a:prstGeom>
                          <a:noFill/>
                          <a:ln>
                            <a:noFill/>
                          </a:ln>
                        </pic:spPr>
                      </pic:pic>
                    </a:graphicData>
                  </a:graphic>
                </wp:inline>
              </w:drawing>
            </w:r>
          </w:p>
          <w:p w:rsidR="00F447F0" w:rsidRPr="00F447F0" w:rsidRDefault="00F447F0" w:rsidP="00F447F0">
            <w:pPr>
              <w:snapToGrid w:val="0"/>
              <w:spacing w:line="220" w:lineRule="exact"/>
              <w:ind w:leftChars="50" w:left="108" w:firstLineChars="400" w:firstLine="702"/>
              <w:jc w:val="center"/>
              <w:rPr>
                <w:rFonts w:ascii="ＭＳ Ｐ明朝" w:eastAsia="ＭＳ Ｐ明朝" w:hAnsi="ＭＳ Ｐ明朝"/>
                <w:sz w:val="21"/>
                <w:szCs w:val="21"/>
              </w:rPr>
            </w:pPr>
            <w:r w:rsidRPr="00F447F0">
              <w:rPr>
                <w:rFonts w:ascii="ＭＳ Ｐ明朝" w:eastAsia="ＭＳ Ｐ明朝" w:hAnsi="ＭＳ Ｐ明朝" w:hint="eastAsia"/>
                <w:sz w:val="18"/>
                <w:szCs w:val="18"/>
              </w:rPr>
              <w:t>出典：気象庁</w:t>
            </w:r>
          </w:p>
        </w:tc>
        <w:tc>
          <w:tcPr>
            <w:tcW w:w="5730" w:type="dxa"/>
          </w:tcPr>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 xml:space="preserve">〇 </w:t>
            </w:r>
            <w:r w:rsidRPr="00F447F0">
              <w:rPr>
                <w:rFonts w:ascii="ＭＳ Ｐ明朝" w:eastAsia="ＭＳ Ｐ明朝" w:hAnsi="ＭＳ Ｐ明朝"/>
                <w:sz w:val="21"/>
                <w:szCs w:val="21"/>
              </w:rPr>
              <w:t>マグマが火口から噴出して高温の液体のまま地表を流れ下る現象。</w:t>
            </w:r>
          </w:p>
          <w:p w:rsidR="00F447F0" w:rsidRPr="00F447F0" w:rsidRDefault="00F447F0" w:rsidP="00F447F0">
            <w:pPr>
              <w:snapToGrid w:val="0"/>
              <w:spacing w:line="220" w:lineRule="exact"/>
              <w:ind w:left="205"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〇</w:t>
            </w:r>
            <w:r w:rsidRPr="00F447F0">
              <w:rPr>
                <w:rFonts w:ascii="ＭＳ Ｐ明朝" w:eastAsia="ＭＳ Ｐ明朝" w:hAnsi="ＭＳ Ｐ明朝"/>
                <w:sz w:val="21"/>
                <w:szCs w:val="21"/>
              </w:rPr>
              <w:t xml:space="preserve"> 通過域の建物、道路を焼失、埋没させる。</w:t>
            </w:r>
          </w:p>
          <w:p w:rsidR="00F447F0" w:rsidRPr="00F447F0" w:rsidRDefault="00F447F0" w:rsidP="00F447F0">
            <w:pPr>
              <w:snapToGrid w:val="0"/>
              <w:spacing w:line="220" w:lineRule="exact"/>
              <w:ind w:left="205" w:rightChars="-79" w:right="-170" w:hangingChars="100" w:hanging="205"/>
              <w:jc w:val="both"/>
              <w:rPr>
                <w:rFonts w:ascii="ＭＳ Ｐ明朝" w:eastAsia="ＭＳ Ｐ明朝" w:hAnsi="ＭＳ Ｐ明朝"/>
                <w:sz w:val="21"/>
                <w:szCs w:val="21"/>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流下速度は、比較的遅く基本的に人の足による避難が可能。</w:t>
            </w:r>
          </w:p>
          <w:p w:rsidR="00F447F0" w:rsidRPr="00F447F0" w:rsidRDefault="00F447F0" w:rsidP="00F447F0">
            <w:pPr>
              <w:snapToGrid w:val="0"/>
              <w:spacing w:line="220" w:lineRule="exact"/>
              <w:ind w:left="205" w:hangingChars="100" w:hanging="205"/>
              <w:jc w:val="both"/>
              <w:rPr>
                <w:szCs w:val="22"/>
              </w:rPr>
            </w:pPr>
            <w:r w:rsidRPr="00F447F0">
              <w:rPr>
                <w:rFonts w:ascii="ＭＳ Ｐ明朝" w:eastAsia="ＭＳ Ｐ明朝" w:hAnsi="ＭＳ Ｐ明朝" w:hint="eastAsia"/>
                <w:sz w:val="21"/>
                <w:szCs w:val="21"/>
              </w:rPr>
              <w:t>■</w:t>
            </w:r>
            <w:r w:rsidRPr="00F447F0">
              <w:rPr>
                <w:rFonts w:ascii="ＭＳ Ｐ明朝" w:eastAsia="ＭＳ Ｐ明朝" w:hAnsi="ＭＳ Ｐ明朝"/>
                <w:sz w:val="21"/>
                <w:szCs w:val="21"/>
              </w:rPr>
              <w:t xml:space="preserve"> 避難路が寸断され孤立化するおそれ。</w:t>
            </w:r>
          </w:p>
        </w:tc>
        <w:tc>
          <w:tcPr>
            <w:tcW w:w="836" w:type="dxa"/>
            <w:vAlign w:val="center"/>
          </w:tcPr>
          <w:p w:rsidR="00F447F0" w:rsidRPr="00F447F0" w:rsidRDefault="00F447F0" w:rsidP="00F447F0">
            <w:pPr>
              <w:snapToGrid w:val="0"/>
              <w:ind w:left="0" w:rightChars="-51" w:right="-110" w:firstLineChars="50" w:firstLine="138"/>
              <w:rPr>
                <w:b/>
                <w:color w:val="FF0000"/>
                <w:sz w:val="28"/>
                <w:szCs w:val="28"/>
                <w:u w:val="single"/>
              </w:rPr>
            </w:pPr>
            <w:r w:rsidRPr="00F447F0">
              <w:rPr>
                <w:rFonts w:hint="eastAsia"/>
                <w:b/>
                <w:color w:val="FF0000"/>
                <w:sz w:val="28"/>
                <w:szCs w:val="28"/>
                <w:u w:val="single"/>
              </w:rPr>
              <w:t>〇</w:t>
            </w:r>
          </w:p>
        </w:tc>
      </w:tr>
      <w:tr w:rsidR="00F447F0" w:rsidRPr="00F447F0" w:rsidTr="007B3803">
        <w:trPr>
          <w:trHeight w:val="1451"/>
        </w:trPr>
        <w:tc>
          <w:tcPr>
            <w:tcW w:w="2057" w:type="dxa"/>
            <w:vAlign w:val="center"/>
          </w:tcPr>
          <w:p w:rsidR="00F447F0" w:rsidRPr="00F447F0" w:rsidRDefault="00F447F0" w:rsidP="00F447F0">
            <w:pPr>
              <w:snapToGrid w:val="0"/>
              <w:spacing w:line="220" w:lineRule="exact"/>
              <w:jc w:val="center"/>
              <w:rPr>
                <w:rFonts w:ascii="ＭＳ Ｐ明朝" w:eastAsia="ＭＳ Ｐ明朝" w:hAnsi="ＭＳ Ｐ明朝"/>
                <w:sz w:val="21"/>
                <w:szCs w:val="21"/>
              </w:rPr>
            </w:pPr>
            <w:r w:rsidRPr="00F447F0">
              <w:rPr>
                <w:rFonts w:ascii="ＭＳ Ｐ明朝" w:eastAsia="ＭＳ Ｐ明朝" w:hAnsi="ＭＳ Ｐ明朝" w:hint="eastAsia"/>
                <w:sz w:val="21"/>
                <w:szCs w:val="21"/>
              </w:rPr>
              <w:t>火</w:t>
            </w:r>
            <w:r w:rsidRPr="00F447F0">
              <w:rPr>
                <w:rFonts w:ascii="ＭＳ Ｐ明朝" w:eastAsia="ＭＳ Ｐ明朝" w:hAnsi="ＭＳ Ｐ明朝"/>
                <w:sz w:val="21"/>
                <w:szCs w:val="21"/>
              </w:rPr>
              <w:t>山ガス</w:t>
            </w: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p>
          <w:p w:rsidR="00F447F0" w:rsidRPr="00F447F0" w:rsidRDefault="00F447F0" w:rsidP="00F447F0">
            <w:pPr>
              <w:snapToGrid w:val="0"/>
              <w:spacing w:line="220" w:lineRule="exact"/>
              <w:ind w:left="0" w:firstLine="0"/>
              <w:rPr>
                <w:rFonts w:ascii="ＭＳ Ｐ明朝" w:eastAsia="ＭＳ Ｐ明朝" w:hAnsi="ＭＳ Ｐ明朝"/>
                <w:sz w:val="18"/>
                <w:szCs w:val="18"/>
              </w:rPr>
            </w:pPr>
            <w:r w:rsidRPr="00F447F0">
              <w:rPr>
                <w:rFonts w:ascii="ＭＳ Ｐ明朝" w:eastAsia="ＭＳ Ｐ明朝" w:hAnsi="ＭＳ Ｐ明朝"/>
                <w:noProof/>
                <w:sz w:val="21"/>
                <w:szCs w:val="21"/>
              </w:rPr>
              <w:drawing>
                <wp:inline distT="0" distB="0" distL="0" distR="0" wp14:anchorId="1C9ECBF1" wp14:editId="130290DB">
                  <wp:extent cx="1109289" cy="804611"/>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131392" cy="820643"/>
                          </a:xfrm>
                          <a:prstGeom prst="rect">
                            <a:avLst/>
                          </a:prstGeom>
                          <a:noFill/>
                          <a:ln>
                            <a:noFill/>
                          </a:ln>
                        </pic:spPr>
                      </pic:pic>
                    </a:graphicData>
                  </a:graphic>
                </wp:inline>
              </w:drawing>
            </w:r>
          </w:p>
          <w:p w:rsidR="00F447F0" w:rsidRPr="00F447F0" w:rsidRDefault="00F447F0" w:rsidP="00F447F0">
            <w:pPr>
              <w:snapToGrid w:val="0"/>
              <w:spacing w:line="220" w:lineRule="exact"/>
              <w:ind w:leftChars="50" w:left="108" w:firstLineChars="400" w:firstLine="702"/>
              <w:jc w:val="center"/>
              <w:rPr>
                <w:rFonts w:ascii="ＭＳ Ｐ明朝" w:eastAsia="ＭＳ Ｐ明朝" w:hAnsi="ＭＳ Ｐ明朝"/>
                <w:sz w:val="21"/>
                <w:szCs w:val="21"/>
              </w:rPr>
            </w:pPr>
            <w:r w:rsidRPr="00F447F0">
              <w:rPr>
                <w:rFonts w:ascii="ＭＳ Ｐ明朝" w:eastAsia="ＭＳ Ｐ明朝" w:hAnsi="ＭＳ Ｐ明朝" w:hint="eastAsia"/>
                <w:sz w:val="18"/>
                <w:szCs w:val="18"/>
              </w:rPr>
              <w:t>出典：気象庁</w:t>
            </w:r>
          </w:p>
        </w:tc>
        <w:tc>
          <w:tcPr>
            <w:tcW w:w="5730" w:type="dxa"/>
          </w:tcPr>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 火山活動により地表に噴出する、水、二酸化硫黄、硫化水素、二酸化炭素などが主成分の高温のガス。</w:t>
            </w:r>
            <w:r w:rsidRPr="00F447F0">
              <w:rPr>
                <w:rFonts w:ascii="ＭＳ Ｐ明朝" w:eastAsia="ＭＳ Ｐ明朝" w:hAnsi="ＭＳ Ｐ明朝" w:cs="ＭＳ 明朝"/>
                <w:color w:val="000000"/>
                <w:kern w:val="0"/>
                <w:sz w:val="21"/>
                <w:szCs w:val="21"/>
              </w:rPr>
              <w:t xml:space="preserve"> </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 火山ガスを吸引すると、二酸化硫黄による気管支などの障害や硫化水素による中毒等を発生する可能性。</w:t>
            </w:r>
            <w:r w:rsidRPr="00F447F0">
              <w:rPr>
                <w:rFonts w:ascii="ＭＳ Ｐ明朝" w:eastAsia="ＭＳ Ｐ明朝" w:hAnsi="ＭＳ Ｐ明朝" w:cs="ＭＳ 明朝"/>
                <w:color w:val="000000"/>
                <w:kern w:val="0"/>
                <w:sz w:val="21"/>
                <w:szCs w:val="21"/>
              </w:rPr>
              <w:t xml:space="preserve"> </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w:t>
            </w:r>
            <w:r w:rsidRPr="00F447F0">
              <w:rPr>
                <w:rFonts w:ascii="ＭＳ Ｐ明朝" w:eastAsia="ＭＳ Ｐ明朝" w:hAnsi="ＭＳ Ｐ明朝" w:cs="ＭＳ 明朝"/>
                <w:color w:val="000000"/>
                <w:kern w:val="0"/>
                <w:sz w:val="21"/>
                <w:szCs w:val="21"/>
              </w:rPr>
              <w:t xml:space="preserve"> </w:t>
            </w:r>
            <w:r w:rsidRPr="00F447F0">
              <w:rPr>
                <w:rFonts w:ascii="ＭＳ Ｐ明朝" w:eastAsia="ＭＳ Ｐ明朝" w:hAnsi="ＭＳ Ｐ明朝" w:cs="ＭＳ 明朝" w:hint="eastAsia"/>
                <w:color w:val="000000"/>
                <w:kern w:val="0"/>
                <w:sz w:val="21"/>
                <w:szCs w:val="21"/>
              </w:rPr>
              <w:t>刺激臭を感じたら、水で濡らしたタオル等で鼻や口を覆う。</w:t>
            </w:r>
            <w:r w:rsidRPr="00F447F0">
              <w:rPr>
                <w:rFonts w:ascii="ＭＳ Ｐ明朝" w:eastAsia="ＭＳ Ｐ明朝" w:hAnsi="ＭＳ Ｐ明朝" w:cs="ＭＳ 明朝"/>
                <w:color w:val="000000"/>
                <w:kern w:val="0"/>
                <w:sz w:val="21"/>
                <w:szCs w:val="21"/>
              </w:rPr>
              <w:t xml:space="preserve"> </w:t>
            </w:r>
          </w:p>
          <w:p w:rsidR="00F447F0" w:rsidRPr="00F447F0" w:rsidRDefault="00F447F0" w:rsidP="00F447F0">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F447F0">
              <w:rPr>
                <w:rFonts w:ascii="ＭＳ Ｐ明朝" w:eastAsia="ＭＳ Ｐ明朝" w:hAnsi="ＭＳ Ｐ明朝" w:cs="ＭＳ 明朝" w:hint="eastAsia"/>
                <w:color w:val="000000"/>
                <w:kern w:val="0"/>
                <w:sz w:val="21"/>
                <w:szCs w:val="21"/>
              </w:rPr>
              <w:t>■</w:t>
            </w:r>
            <w:r w:rsidRPr="00F447F0">
              <w:rPr>
                <w:rFonts w:ascii="ＭＳ Ｐ明朝" w:eastAsia="ＭＳ Ｐ明朝" w:hAnsi="ＭＳ Ｐ明朝" w:cs="ＭＳ 明朝"/>
                <w:color w:val="000000"/>
                <w:kern w:val="0"/>
                <w:sz w:val="21"/>
                <w:szCs w:val="21"/>
              </w:rPr>
              <w:t xml:space="preserve"> </w:t>
            </w:r>
            <w:r w:rsidRPr="00F447F0">
              <w:rPr>
                <w:rFonts w:ascii="ＭＳ Ｐ明朝" w:eastAsia="ＭＳ Ｐ明朝" w:hAnsi="ＭＳ Ｐ明朝" w:cs="ＭＳ 明朝" w:hint="eastAsia"/>
                <w:color w:val="000000"/>
                <w:kern w:val="0"/>
                <w:sz w:val="21"/>
                <w:szCs w:val="21"/>
              </w:rPr>
              <w:t>窪地や谷に入らない、とどまらない。</w:t>
            </w:r>
            <w:r w:rsidRPr="00F447F0">
              <w:rPr>
                <w:rFonts w:ascii="ＭＳ Ｐ明朝" w:eastAsia="ＭＳ Ｐ明朝" w:hAnsi="ＭＳ Ｐ明朝" w:cs="ＭＳ 明朝"/>
                <w:color w:val="000000"/>
                <w:kern w:val="0"/>
                <w:sz w:val="21"/>
                <w:szCs w:val="21"/>
              </w:rPr>
              <w:t xml:space="preserve"> </w:t>
            </w:r>
          </w:p>
        </w:tc>
        <w:tc>
          <w:tcPr>
            <w:tcW w:w="836" w:type="dxa"/>
            <w:vAlign w:val="center"/>
          </w:tcPr>
          <w:p w:rsidR="00F447F0" w:rsidRPr="00F447F0" w:rsidRDefault="00F447F0" w:rsidP="00F447F0">
            <w:pPr>
              <w:snapToGrid w:val="0"/>
              <w:ind w:left="0" w:rightChars="-51" w:right="-110" w:firstLineChars="50" w:firstLine="138"/>
              <w:rPr>
                <w:b/>
                <w:color w:val="FF0000"/>
                <w:sz w:val="28"/>
                <w:szCs w:val="28"/>
              </w:rPr>
            </w:pPr>
            <w:r w:rsidRPr="00F447F0">
              <w:rPr>
                <w:rFonts w:hint="eastAsia"/>
                <w:b/>
                <w:sz w:val="28"/>
                <w:szCs w:val="28"/>
              </w:rPr>
              <w:t>〇</w:t>
            </w:r>
          </w:p>
        </w:tc>
      </w:tr>
    </w:tbl>
    <w:p w:rsidR="00EC4C47" w:rsidRDefault="00F447F0" w:rsidP="00F447F0">
      <w:pPr>
        <w:spacing w:beforeLines="10" w:before="35"/>
        <w:ind w:left="0" w:firstLineChars="100" w:firstLine="215"/>
        <w:rPr>
          <w:szCs w:val="22"/>
        </w:rPr>
      </w:pPr>
      <w:r w:rsidRPr="00F447F0">
        <w:rPr>
          <w:rFonts w:hint="eastAsia"/>
          <w:szCs w:val="22"/>
        </w:rPr>
        <w:t>※ ○を付した火山現象：当施設への影響が想定。</w:t>
      </w:r>
    </w:p>
    <w:p w:rsidR="00AC4A4A" w:rsidRPr="00AC4A4A" w:rsidRDefault="00A00D28" w:rsidP="0053332D">
      <w:pPr>
        <w:snapToGrid w:val="0"/>
        <w:ind w:leftChars="12" w:left="457" w:hangingChars="200" w:hanging="431"/>
        <w:rPr>
          <w:szCs w:val="22"/>
        </w:rPr>
      </w:pPr>
      <w:r>
        <w:rPr>
          <w:dstrike/>
          <w:noProof/>
          <w:szCs w:val="22"/>
        </w:rPr>
        <w:lastRenderedPageBreak/>
        <mc:AlternateContent>
          <mc:Choice Requires="wps">
            <w:drawing>
              <wp:anchor distT="0" distB="0" distL="114300" distR="114300" simplePos="0" relativeHeight="251768832" behindDoc="0" locked="0" layoutInCell="1" allowOverlap="1" wp14:anchorId="40B6677C" wp14:editId="30ACE906">
                <wp:simplePos x="0" y="0"/>
                <wp:positionH relativeFrom="column">
                  <wp:posOffset>3821049</wp:posOffset>
                </wp:positionH>
                <wp:positionV relativeFrom="paragraph">
                  <wp:posOffset>23063</wp:posOffset>
                </wp:positionV>
                <wp:extent cx="1405890" cy="270510"/>
                <wp:effectExtent l="628650" t="0" r="22860" b="815340"/>
                <wp:wrapNone/>
                <wp:docPr id="67" name="線吹き出し 1 (枠付き) 67"/>
                <wp:cNvGraphicFramePr/>
                <a:graphic xmlns:a="http://schemas.openxmlformats.org/drawingml/2006/main">
                  <a:graphicData uri="http://schemas.microsoft.com/office/word/2010/wordprocessingShape">
                    <wps:wsp>
                      <wps:cNvSpPr/>
                      <wps:spPr>
                        <a:xfrm>
                          <a:off x="0" y="0"/>
                          <a:ext cx="1405890" cy="270510"/>
                        </a:xfrm>
                        <a:prstGeom prst="borderCallout1">
                          <a:avLst>
                            <a:gd name="adj1" fmla="val 18750"/>
                            <a:gd name="adj2" fmla="val -8333"/>
                            <a:gd name="adj3" fmla="val 395556"/>
                            <a:gd name="adj4" fmla="val -43353"/>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r w:rsidRPr="005E6755">
                              <w:rPr>
                                <w:rFonts w:ascii="ＭＳ Ｐ明朝" w:eastAsia="ＭＳ Ｐ明朝" w:hAnsi="ＭＳ Ｐ明朝"/>
                                <w:color w:val="000000" w:themeColor="text1"/>
                                <w:sz w:val="21"/>
                                <w:szCs w:val="21"/>
                              </w:rPr>
                              <w:t>位置を掲載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6677C" id="線吹き出し 1 (枠付き) 67" o:spid="_x0000_s1032" type="#_x0000_t47" style="position:absolute;left:0;text-align:left;margin-left:300.85pt;margin-top:1.8pt;width:110.7pt;height:2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" adj="-9364,85440"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r w:rsidRPr="005E6755">
                        <w:rPr>
                          <w:rFonts w:ascii="ＭＳ Ｐ明朝" w:eastAsia="ＭＳ Ｐ明朝" w:hAnsi="ＭＳ Ｐ明朝"/>
                          <w:color w:val="000000" w:themeColor="text1"/>
                          <w:sz w:val="21"/>
                          <w:szCs w:val="21"/>
                        </w:rPr>
                        <w:t>位置を掲載</w:t>
                      </w:r>
                    </w:p>
                  </w:txbxContent>
                </v:textbox>
                <o:callout v:ext="edit" minusy="t"/>
              </v:shape>
            </w:pict>
          </mc:Fallback>
        </mc:AlternateContent>
      </w:r>
    </w:p>
    <w:p w:rsidR="00DB2C5E" w:rsidRPr="00D5661A" w:rsidRDefault="00DB2C5E" w:rsidP="007C4C0B">
      <w:pPr>
        <w:snapToGrid w:val="0"/>
        <w:spacing w:afterLines="70" w:after="246"/>
        <w:ind w:leftChars="12" w:left="457" w:hangingChars="200" w:hanging="431"/>
        <w:rPr>
          <w:szCs w:val="22"/>
        </w:rPr>
      </w:pPr>
      <w:r w:rsidRPr="00D5661A">
        <w:rPr>
          <w:rFonts w:hint="eastAsia"/>
          <w:szCs w:val="22"/>
        </w:rPr>
        <w:t>（２）以下に、当施設の位置図を示す。</w:t>
      </w:r>
    </w:p>
    <w:p w:rsidR="00DB2C5E" w:rsidRPr="002704F9" w:rsidRDefault="007C4C0B" w:rsidP="00DB2C5E">
      <w:pPr>
        <w:snapToGrid w:val="0"/>
        <w:ind w:leftChars="50" w:left="201" w:hangingChars="81" w:hanging="93"/>
        <w:rPr>
          <w:color w:val="FF0000"/>
          <w:sz w:val="6"/>
          <w:szCs w:val="6"/>
        </w:rPr>
      </w:pPr>
      <w:r>
        <w:rPr>
          <w:rFonts w:hint="eastAsia"/>
          <w:dstrike/>
          <w:noProof/>
          <w:sz w:val="12"/>
          <w:szCs w:val="12"/>
        </w:rPr>
        <mc:AlternateContent>
          <mc:Choice Requires="wps">
            <w:drawing>
              <wp:anchor distT="0" distB="0" distL="114300" distR="114300" simplePos="0" relativeHeight="251842560" behindDoc="0" locked="0" layoutInCell="1" allowOverlap="1" wp14:anchorId="67A46F7D" wp14:editId="2A56016D">
                <wp:simplePos x="0" y="0"/>
                <wp:positionH relativeFrom="column">
                  <wp:posOffset>2319020</wp:posOffset>
                </wp:positionH>
                <wp:positionV relativeFrom="paragraph">
                  <wp:posOffset>2054555</wp:posOffset>
                </wp:positionV>
                <wp:extent cx="164465" cy="160935"/>
                <wp:effectExtent l="19050" t="19050" r="26035" b="10795"/>
                <wp:wrapNone/>
                <wp:docPr id="97" name="楕円 97"/>
                <wp:cNvGraphicFramePr/>
                <a:graphic xmlns:a="http://schemas.openxmlformats.org/drawingml/2006/main">
                  <a:graphicData uri="http://schemas.microsoft.com/office/word/2010/wordprocessingShape">
                    <wps:wsp>
                      <wps:cNvSpPr/>
                      <wps:spPr>
                        <a:xfrm>
                          <a:off x="0" y="0"/>
                          <a:ext cx="164465" cy="160935"/>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E8AEB" id="楕円 97" o:spid="_x0000_s1026" style="position:absolute;left:0;text-align:left;margin-left:182.6pt;margin-top:161.8pt;width:12.95pt;height:12.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" filled="f" strokecolor="red" strokeweight="3pt">
                <v:stroke linestyle="thinThin" joinstyle="miter"/>
              </v:oval>
            </w:pict>
          </mc:Fallback>
        </mc:AlternateContent>
      </w:r>
      <w:r w:rsidR="009F44E5" w:rsidRPr="002704F9">
        <w:rPr>
          <w:rFonts w:hint="eastAsia"/>
          <w:dstrike/>
          <w:noProof/>
          <w:color w:val="FF0000"/>
          <w:sz w:val="12"/>
          <w:szCs w:val="12"/>
        </w:rPr>
        <mc:AlternateContent>
          <mc:Choice Requires="wps">
            <w:drawing>
              <wp:anchor distT="0" distB="0" distL="114300" distR="114300" simplePos="0" relativeHeight="251766784" behindDoc="0" locked="0" layoutInCell="1" allowOverlap="1" wp14:anchorId="21FC2A91" wp14:editId="61F9C8BA">
                <wp:simplePos x="0" y="0"/>
                <wp:positionH relativeFrom="column">
                  <wp:posOffset>2884170</wp:posOffset>
                </wp:positionH>
                <wp:positionV relativeFrom="paragraph">
                  <wp:posOffset>519430</wp:posOffset>
                </wp:positionV>
                <wp:extent cx="937895" cy="291465"/>
                <wp:effectExtent l="476250" t="0" r="14605" b="1251585"/>
                <wp:wrapNone/>
                <wp:docPr id="59" name="四角形吹き出し 59"/>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97181"/>
                            <a:gd name="adj2" fmla="val 463501"/>
                          </a:avLst>
                        </a:prstGeom>
                        <a:solidFill>
                          <a:sysClr val="window" lastClr="FFFFFF"/>
                        </a:solidFill>
                        <a:ln w="12700" cap="flat" cmpd="sng" algn="ctr">
                          <a:solidFill>
                            <a:sysClr val="windowText" lastClr="000000"/>
                          </a:solidFill>
                          <a:prstDash val="solid"/>
                          <a:miter lim="800000"/>
                        </a:ln>
                        <a:effectLst/>
                      </wps:spPr>
                      <wps:txbx>
                        <w:txbxContent>
                          <w:p w:rsidR="00C8188F" w:rsidRPr="007C4C0B" w:rsidRDefault="00C8188F"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C2A9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9" o:spid="_x0000_s1033" type="#_x0000_t61" style="position:absolute;left:0;text-align:left;margin-left:227.1pt;margin-top:40.9pt;width:73.85pt;height:22.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" adj="-10191,110916" fillcolor="window" strokecolor="windowText" strokeweight="1pt">
                <v:textbox>
                  <w:txbxContent>
                    <w:p w:rsidR="00C8188F" w:rsidRPr="007C4C0B" w:rsidRDefault="00C8188F"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p>
                  </w:txbxContent>
                </v:textbox>
              </v:shape>
            </w:pict>
          </mc:Fallback>
        </mc:AlternateContent>
      </w:r>
      <w:r w:rsidR="00DB2C5E" w:rsidRPr="002704F9">
        <w:rPr>
          <w:rFonts w:hint="eastAsia"/>
          <w:color w:val="FF0000"/>
          <w:sz w:val="12"/>
          <w:szCs w:val="12"/>
        </w:rPr>
        <w:t xml:space="preserve">　　　</w:t>
      </w:r>
      <w:r w:rsidR="00D47600">
        <w:rPr>
          <w:dstrike/>
          <w:noProof/>
        </w:rPr>
        <w:drawing>
          <wp:inline distT="0" distB="0" distL="0" distR="0" wp14:anchorId="068BF798" wp14:editId="7E835287">
            <wp:extent cx="5123150" cy="2965836"/>
            <wp:effectExtent l="0" t="0" r="1905" b="635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5">
                      <a:extLst>
                        <a:ext uri="{28A0092B-C50C-407E-A947-70E740481C1C}">
                          <a14:useLocalDpi xmlns:a14="http://schemas.microsoft.com/office/drawing/2010/main" val="0"/>
                        </a:ext>
                      </a:extLst>
                    </a:blip>
                    <a:srcRect l="24669" t="18335" r="3124" b="52042"/>
                    <a:stretch/>
                  </pic:blipFill>
                  <pic:spPr>
                    <a:xfrm>
                      <a:off x="0" y="0"/>
                      <a:ext cx="5156612" cy="2985208"/>
                    </a:xfrm>
                    <a:prstGeom prst="rect">
                      <a:avLst/>
                    </a:prstGeom>
                  </pic:spPr>
                </pic:pic>
              </a:graphicData>
            </a:graphic>
          </wp:inline>
        </w:drawing>
      </w:r>
    </w:p>
    <w:p w:rsidR="00DB2C5E" w:rsidRPr="002704F9" w:rsidRDefault="00DB2C5E" w:rsidP="00DB2C5E">
      <w:pPr>
        <w:snapToGrid w:val="0"/>
        <w:ind w:leftChars="50" w:left="201" w:hangingChars="81" w:hanging="93"/>
        <w:jc w:val="both"/>
        <w:rPr>
          <w:noProof/>
          <w:color w:val="FF0000"/>
          <w:sz w:val="4"/>
          <w:szCs w:val="4"/>
        </w:rPr>
      </w:pPr>
      <w:r w:rsidRPr="002704F9">
        <w:rPr>
          <w:rFonts w:hint="eastAsia"/>
          <w:noProof/>
          <w:color w:val="FF0000"/>
          <w:sz w:val="12"/>
          <w:szCs w:val="12"/>
        </w:rPr>
        <w:t xml:space="preserve">　　　</w:t>
      </w:r>
      <w:r w:rsidRPr="002704F9">
        <w:rPr>
          <w:rFonts w:hint="eastAsia"/>
          <w:noProof/>
          <w:color w:val="FF0000"/>
          <w:sz w:val="4"/>
          <w:szCs w:val="4"/>
        </w:rPr>
        <w:t xml:space="preserve">　</w:t>
      </w:r>
    </w:p>
    <w:p w:rsidR="00DB2C5E" w:rsidRPr="00A00D28" w:rsidRDefault="00DB2C5E" w:rsidP="00DB2C5E">
      <w:pPr>
        <w:snapToGrid w:val="0"/>
        <w:ind w:leftChars="50" w:left="243" w:hangingChars="381" w:hanging="135"/>
        <w:jc w:val="both"/>
        <w:rPr>
          <w:noProof/>
          <w:color w:val="FF0000"/>
          <w:sz w:val="4"/>
          <w:szCs w:val="4"/>
        </w:rPr>
      </w:pPr>
      <w:r w:rsidRPr="002704F9">
        <w:rPr>
          <w:rFonts w:hint="eastAsia"/>
          <w:noProof/>
          <w:color w:val="FF0000"/>
          <w:sz w:val="4"/>
          <w:szCs w:val="4"/>
        </w:rPr>
        <w:t xml:space="preserve">　        　　　　</w:t>
      </w:r>
      <w:r w:rsidR="00D47600">
        <w:rPr>
          <w:dstrike/>
          <w:noProof/>
        </w:rPr>
        <w:drawing>
          <wp:inline distT="0" distB="0" distL="0" distR="0" wp14:anchorId="03199368" wp14:editId="22E31BC4">
            <wp:extent cx="5142347" cy="1280160"/>
            <wp:effectExtent l="0" t="0" r="1270" b="0"/>
            <wp:docPr id="7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rotWithShape="1">
                    <a:blip r:embed="rId15">
                      <a:extLst>
                        <a:ext uri="{28A0092B-C50C-407E-A947-70E740481C1C}">
                          <a14:useLocalDpi xmlns:a14="http://schemas.microsoft.com/office/drawing/2010/main" val="0"/>
                        </a:ext>
                      </a:extLst>
                    </a:blip>
                    <a:srcRect l="24210" t="81937" r="2668" b="5163"/>
                    <a:stretch/>
                  </pic:blipFill>
                  <pic:spPr>
                    <a:xfrm>
                      <a:off x="0" y="0"/>
                      <a:ext cx="5249682" cy="1306881"/>
                    </a:xfrm>
                    <a:prstGeom prst="rect">
                      <a:avLst/>
                    </a:prstGeom>
                  </pic:spPr>
                </pic:pic>
              </a:graphicData>
            </a:graphic>
          </wp:inline>
        </w:drawing>
      </w:r>
      <w:r w:rsidRPr="002704F9">
        <w:rPr>
          <w:rFonts w:hint="eastAsia"/>
          <w:noProof/>
          <w:color w:val="FF0000"/>
          <w:sz w:val="4"/>
          <w:szCs w:val="4"/>
        </w:rPr>
        <w:t xml:space="preserve">　</w:t>
      </w:r>
    </w:p>
    <w:p w:rsidR="00DB2C5E" w:rsidRPr="002704F9" w:rsidRDefault="00DB2C5E" w:rsidP="00DB2C5E">
      <w:pPr>
        <w:snapToGrid w:val="0"/>
        <w:ind w:leftChars="50" w:left="137" w:hangingChars="81" w:hanging="29"/>
        <w:jc w:val="both"/>
        <w:rPr>
          <w:color w:val="FF0000"/>
          <w:sz w:val="4"/>
          <w:szCs w:val="4"/>
        </w:rPr>
      </w:pPr>
    </w:p>
    <w:p w:rsidR="00DB2C5E" w:rsidRPr="001271D0" w:rsidRDefault="00DB2C5E" w:rsidP="00FE12BC">
      <w:pPr>
        <w:snapToGrid w:val="0"/>
        <w:spacing w:beforeLines="20" w:before="7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図１ 当施設の位置図</w:t>
      </w:r>
    </w:p>
    <w:p w:rsidR="00DB2C5E" w:rsidRDefault="00DB2C5E" w:rsidP="00FE12BC">
      <w:pPr>
        <w:snapToGrid w:val="0"/>
        <w:ind w:left="0" w:firstLine="0"/>
        <w:rPr>
          <w:color w:val="FF0000"/>
          <w:szCs w:val="22"/>
        </w:rPr>
      </w:pPr>
    </w:p>
    <w:p w:rsidR="00371940" w:rsidRPr="00371940" w:rsidRDefault="00371940" w:rsidP="00371940">
      <w:pPr>
        <w:ind w:left="0" w:firstLine="0"/>
        <w:rPr>
          <w:szCs w:val="22"/>
        </w:rPr>
      </w:pPr>
      <w:r w:rsidRPr="00371940">
        <w:rPr>
          <w:rFonts w:hint="eastAsia"/>
          <w:szCs w:val="22"/>
        </w:rPr>
        <w:t>当施設は、噴火警戒レベル</w:t>
      </w:r>
      <w:r w:rsidRPr="00371940">
        <w:rPr>
          <w:rFonts w:hint="eastAsia"/>
          <w:color w:val="FF0000"/>
          <w:szCs w:val="22"/>
          <w:u w:val="single"/>
        </w:rPr>
        <w:t>○（○○○○）</w:t>
      </w:r>
      <w:r w:rsidRPr="00371940">
        <w:rPr>
          <w:rFonts w:hint="eastAsia"/>
          <w:szCs w:val="22"/>
        </w:rPr>
        <w:t>の規制範囲内に位置する。</w:t>
      </w:r>
    </w:p>
    <w:p w:rsidR="00371940" w:rsidRDefault="00824558" w:rsidP="00371940">
      <w:pPr>
        <w:ind w:left="0" w:rightChars="-277" w:right="-597" w:firstLine="0"/>
        <w:rPr>
          <w:szCs w:val="22"/>
        </w:rPr>
      </w:pPr>
      <w:r>
        <w:rPr>
          <w:dstrike/>
          <w:noProof/>
          <w:szCs w:val="22"/>
        </w:rPr>
        <mc:AlternateContent>
          <mc:Choice Requires="wps">
            <w:drawing>
              <wp:anchor distT="0" distB="0" distL="114300" distR="114300" simplePos="0" relativeHeight="251844608" behindDoc="0" locked="0" layoutInCell="1" allowOverlap="1" wp14:anchorId="6794599D" wp14:editId="413EBD38">
                <wp:simplePos x="0" y="0"/>
                <wp:positionH relativeFrom="column">
                  <wp:posOffset>2877388</wp:posOffset>
                </wp:positionH>
                <wp:positionV relativeFrom="paragraph">
                  <wp:posOffset>203683</wp:posOffset>
                </wp:positionV>
                <wp:extent cx="2245767" cy="270510"/>
                <wp:effectExtent l="723900" t="228600" r="21590" b="15240"/>
                <wp:wrapNone/>
                <wp:docPr id="98" name="線吹き出し 1 (枠付き) 98"/>
                <wp:cNvGraphicFramePr/>
                <a:graphic xmlns:a="http://schemas.openxmlformats.org/drawingml/2006/main">
                  <a:graphicData uri="http://schemas.microsoft.com/office/word/2010/wordprocessingShape">
                    <wps:wsp>
                      <wps:cNvSpPr/>
                      <wps:spPr>
                        <a:xfrm>
                          <a:off x="0" y="0"/>
                          <a:ext cx="2245767" cy="270510"/>
                        </a:xfrm>
                        <a:prstGeom prst="borderCallout1">
                          <a:avLst>
                            <a:gd name="adj1" fmla="val 18750"/>
                            <a:gd name="adj2" fmla="val -8333"/>
                            <a:gd name="adj3" fmla="val -82333"/>
                            <a:gd name="adj4" fmla="val -31615"/>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4599D" id="線吹き出し 1 (枠付き) 98" o:spid="_x0000_s1034" type="#_x0000_t47" style="position:absolute;margin-left:226.55pt;margin-top:16.05pt;width:176.85pt;height:21.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" adj="-6829,-17784"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v:textbox>
              </v:shape>
            </w:pict>
          </mc:Fallback>
        </mc:AlternateContent>
      </w:r>
      <w:r w:rsidR="00371940" w:rsidRPr="00371940">
        <w:rPr>
          <w:rFonts w:hint="eastAsia"/>
          <w:szCs w:val="22"/>
        </w:rPr>
        <w:t>防災対応が必要となる場合と取るべき防災対応の記載箇所との関係は、下表のとおりである。</w:t>
      </w:r>
    </w:p>
    <w:p w:rsidR="00371940" w:rsidRDefault="00371940" w:rsidP="001271D0">
      <w:pPr>
        <w:ind w:left="0" w:rightChars="-277" w:right="-597" w:firstLine="0"/>
        <w:rPr>
          <w:szCs w:val="22"/>
        </w:rPr>
      </w:pPr>
    </w:p>
    <w:p w:rsidR="001271D0" w:rsidRPr="001271D0" w:rsidRDefault="001271D0" w:rsidP="00FE12BC">
      <w:pPr>
        <w:spacing w:afterLines="30" w:after="105"/>
        <w:ind w:left="0" w:firstLine="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表２</w:t>
      </w:r>
      <w:r w:rsidR="00FE12BC">
        <w:rPr>
          <w:rFonts w:ascii="ＭＳ ゴシック" w:eastAsia="ＭＳ ゴシック" w:hAnsi="ＭＳ ゴシック" w:hint="eastAsia"/>
          <w:szCs w:val="22"/>
        </w:rPr>
        <w:t xml:space="preserve"> </w:t>
      </w:r>
      <w:r w:rsidRPr="001271D0">
        <w:rPr>
          <w:rFonts w:ascii="ＭＳ ゴシック" w:eastAsia="ＭＳ ゴシック" w:hAnsi="ＭＳ ゴシック" w:hint="eastAsia"/>
          <w:szCs w:val="22"/>
        </w:rPr>
        <w:t>防災対応の本書での記載箇所（場合別）</w:t>
      </w:r>
    </w:p>
    <w:tbl>
      <w:tblPr>
        <w:tblStyle w:val="a3"/>
        <w:tblW w:w="0" w:type="auto"/>
        <w:tblInd w:w="137" w:type="dxa"/>
        <w:tblLook w:val="04A0" w:firstRow="1" w:lastRow="0" w:firstColumn="1" w:lastColumn="0" w:noHBand="0" w:noVBand="1"/>
      </w:tblPr>
      <w:tblGrid>
        <w:gridCol w:w="6095"/>
        <w:gridCol w:w="2375"/>
      </w:tblGrid>
      <w:tr w:rsidR="001271D0" w:rsidTr="00796DFA">
        <w:trPr>
          <w:trHeight w:val="341"/>
        </w:trPr>
        <w:tc>
          <w:tcPr>
            <w:tcW w:w="6095" w:type="dxa"/>
            <w:shd w:val="clear" w:color="auto" w:fill="D9D9D9" w:themeFill="background1" w:themeFillShade="D9"/>
            <w:vAlign w:val="center"/>
          </w:tcPr>
          <w:p w:rsidR="001271D0" w:rsidRDefault="001271D0" w:rsidP="001271D0">
            <w:pPr>
              <w:snapToGrid w:val="0"/>
              <w:ind w:left="0" w:firstLine="0"/>
              <w:jc w:val="center"/>
              <w:rPr>
                <w:szCs w:val="22"/>
              </w:rPr>
            </w:pPr>
            <w:r w:rsidRPr="001271D0">
              <w:rPr>
                <w:rFonts w:hint="eastAsia"/>
                <w:szCs w:val="22"/>
              </w:rPr>
              <w:t>防災対応が必要となる場合</w:t>
            </w:r>
          </w:p>
        </w:tc>
        <w:tc>
          <w:tcPr>
            <w:tcW w:w="2375" w:type="dxa"/>
            <w:shd w:val="clear" w:color="auto" w:fill="D9D9D9" w:themeFill="background1" w:themeFillShade="D9"/>
            <w:vAlign w:val="center"/>
          </w:tcPr>
          <w:p w:rsidR="001271D0" w:rsidRDefault="001271D0" w:rsidP="001271D0">
            <w:pPr>
              <w:snapToGrid w:val="0"/>
              <w:ind w:left="0" w:right="-2" w:firstLine="0"/>
              <w:jc w:val="center"/>
              <w:rPr>
                <w:szCs w:val="22"/>
              </w:rPr>
            </w:pPr>
            <w:r w:rsidRPr="001271D0">
              <w:rPr>
                <w:rFonts w:hint="eastAsia"/>
                <w:szCs w:val="22"/>
              </w:rPr>
              <w:t>防災対応の記載箇所</w:t>
            </w:r>
          </w:p>
        </w:tc>
      </w:tr>
      <w:tr w:rsidR="001271D0" w:rsidTr="0057515A">
        <w:trPr>
          <w:trHeight w:val="1076"/>
        </w:trPr>
        <w:tc>
          <w:tcPr>
            <w:tcW w:w="6095" w:type="dxa"/>
          </w:tcPr>
          <w:p w:rsidR="001271D0" w:rsidRPr="00FE12BC" w:rsidRDefault="001271D0" w:rsidP="00254903">
            <w:pPr>
              <w:snapToGrid w:val="0"/>
              <w:spacing w:beforeLines="20" w:before="70"/>
              <w:ind w:left="0" w:rightChars="-53" w:right="-114" w:firstLine="0"/>
              <w:rPr>
                <w:rFonts w:ascii="ＭＳ ゴシック" w:eastAsia="ＭＳ ゴシック" w:hAnsi="ＭＳ ゴシック"/>
                <w:szCs w:val="22"/>
              </w:rPr>
            </w:pPr>
            <w:r w:rsidRPr="00FE12BC">
              <w:rPr>
                <w:rFonts w:ascii="ＭＳ ゴシック" w:eastAsia="ＭＳ ゴシック" w:hAnsi="ＭＳ ゴシック"/>
                <w:szCs w:val="22"/>
              </w:rPr>
              <w:t>(施設の位置が、噴火警戒レベル３の規制範囲内にある場合)</w:t>
            </w:r>
          </w:p>
          <w:p w:rsidR="001271D0" w:rsidRPr="00FE12BC" w:rsidRDefault="001271D0" w:rsidP="001271D0">
            <w:pPr>
              <w:snapToGrid w:val="0"/>
              <w:ind w:left="0" w:firstLine="0"/>
              <w:rPr>
                <w:szCs w:val="22"/>
              </w:rPr>
            </w:pPr>
            <w:r w:rsidRPr="00FE12BC">
              <w:rPr>
                <w:rFonts w:hint="eastAsia"/>
                <w:szCs w:val="22"/>
              </w:rPr>
              <w:t>噴火警戒レベル２に引き上げられた場合、又は火山の状況に関する解説情報（臨時）等が発表された場合</w:t>
            </w:r>
          </w:p>
        </w:tc>
        <w:tc>
          <w:tcPr>
            <w:tcW w:w="2375" w:type="dxa"/>
          </w:tcPr>
          <w:p w:rsidR="001271D0" w:rsidRDefault="001271D0" w:rsidP="00796DFA">
            <w:pPr>
              <w:snapToGrid w:val="0"/>
              <w:spacing w:beforeLines="20" w:before="70"/>
              <w:ind w:left="215" w:hangingChars="100" w:hanging="215"/>
              <w:rPr>
                <w:szCs w:val="22"/>
              </w:rPr>
            </w:pPr>
            <w:r w:rsidRPr="001271D0">
              <w:rPr>
                <w:szCs w:val="22"/>
              </w:rPr>
              <w:t>5.1に必要な防災対応を記載</w:t>
            </w:r>
          </w:p>
        </w:tc>
      </w:tr>
      <w:tr w:rsidR="001271D0" w:rsidTr="00121AEF">
        <w:trPr>
          <w:trHeight w:val="830"/>
        </w:trPr>
        <w:tc>
          <w:tcPr>
            <w:tcW w:w="6095" w:type="dxa"/>
          </w:tcPr>
          <w:p w:rsidR="001271D0" w:rsidRPr="00FE12BC" w:rsidRDefault="001271D0" w:rsidP="00254903">
            <w:pPr>
              <w:snapToGrid w:val="0"/>
              <w:spacing w:beforeLines="20" w:before="70"/>
              <w:ind w:left="0" w:firstLine="0"/>
              <w:rPr>
                <w:rFonts w:ascii="ＭＳ ゴシック" w:eastAsia="ＭＳ ゴシック" w:hAnsi="ＭＳ ゴシック"/>
                <w:szCs w:val="22"/>
              </w:rPr>
            </w:pPr>
            <w:r w:rsidRPr="00FE12BC">
              <w:rPr>
                <w:rFonts w:ascii="ＭＳ ゴシック" w:eastAsia="ＭＳ ゴシック" w:hAnsi="ＭＳ ゴシック"/>
                <w:szCs w:val="22"/>
              </w:rPr>
              <w:t>(施設の位置が、噴火警戒レベル３の規制範囲内にある場合)</w:t>
            </w:r>
          </w:p>
          <w:p w:rsidR="001271D0" w:rsidRPr="00FE12BC" w:rsidRDefault="001271D0" w:rsidP="001271D0">
            <w:pPr>
              <w:snapToGrid w:val="0"/>
              <w:ind w:left="0" w:firstLine="0"/>
              <w:rPr>
                <w:szCs w:val="22"/>
              </w:rPr>
            </w:pPr>
            <w:r w:rsidRPr="00FE12BC">
              <w:rPr>
                <w:rFonts w:hint="eastAsia"/>
                <w:szCs w:val="22"/>
              </w:rPr>
              <w:t>噴火警戒レベルが３以上に引き上げられた場合</w:t>
            </w:r>
          </w:p>
        </w:tc>
        <w:tc>
          <w:tcPr>
            <w:tcW w:w="2375" w:type="dxa"/>
          </w:tcPr>
          <w:p w:rsidR="001271D0" w:rsidRDefault="001271D0" w:rsidP="00796DFA">
            <w:pPr>
              <w:snapToGrid w:val="0"/>
              <w:spacing w:beforeLines="20" w:before="70"/>
              <w:ind w:left="215" w:hangingChars="100" w:hanging="215"/>
              <w:rPr>
                <w:szCs w:val="22"/>
              </w:rPr>
            </w:pPr>
            <w:r w:rsidRPr="001271D0">
              <w:rPr>
                <w:szCs w:val="22"/>
              </w:rPr>
              <w:t>5.2に必要な防災対応を記載</w:t>
            </w:r>
          </w:p>
        </w:tc>
      </w:tr>
      <w:tr w:rsidR="001271D0" w:rsidTr="0057515A">
        <w:trPr>
          <w:trHeight w:val="834"/>
        </w:trPr>
        <w:tc>
          <w:tcPr>
            <w:tcW w:w="6095" w:type="dxa"/>
          </w:tcPr>
          <w:p w:rsidR="001271D0" w:rsidRDefault="001271D0" w:rsidP="00254903">
            <w:pPr>
              <w:snapToGrid w:val="0"/>
              <w:spacing w:beforeLines="20" w:before="70"/>
              <w:ind w:left="0" w:firstLine="0"/>
              <w:rPr>
                <w:szCs w:val="22"/>
              </w:rPr>
            </w:pPr>
            <w:r w:rsidRPr="001271D0">
              <w:rPr>
                <w:rFonts w:hint="eastAsia"/>
                <w:szCs w:val="22"/>
              </w:rPr>
              <w:t>噴火警戒レベルの引上げ等が無く立入規制等が無い中で、突発的に噴火した場合</w:t>
            </w:r>
          </w:p>
        </w:tc>
        <w:tc>
          <w:tcPr>
            <w:tcW w:w="2375" w:type="dxa"/>
          </w:tcPr>
          <w:p w:rsidR="001271D0" w:rsidRDefault="001271D0" w:rsidP="00796DFA">
            <w:pPr>
              <w:snapToGrid w:val="0"/>
              <w:spacing w:beforeLines="20" w:before="70"/>
              <w:ind w:left="215" w:hangingChars="100" w:hanging="215"/>
              <w:rPr>
                <w:szCs w:val="22"/>
              </w:rPr>
            </w:pPr>
            <w:r w:rsidRPr="001271D0">
              <w:rPr>
                <w:szCs w:val="22"/>
              </w:rPr>
              <w:t>5.3に必要な防災対応を記載</w:t>
            </w:r>
          </w:p>
        </w:tc>
      </w:tr>
    </w:tbl>
    <w:p w:rsidR="00371940" w:rsidRPr="00371940" w:rsidRDefault="00371940" w:rsidP="00371940">
      <w:pPr>
        <w:ind w:left="0" w:rightChars="-277" w:right="-597" w:firstLine="0"/>
        <w:rPr>
          <w:szCs w:val="22"/>
        </w:rPr>
      </w:pPr>
    </w:p>
    <w:p w:rsidR="00A45DDF" w:rsidRDefault="00A45DDF" w:rsidP="00A45DDF">
      <w:pPr>
        <w:ind w:left="0" w:firstLine="0"/>
        <w:rPr>
          <w:szCs w:val="22"/>
        </w:rPr>
      </w:pPr>
      <w:r>
        <w:rPr>
          <w:szCs w:val="22"/>
        </w:rPr>
        <w:br w:type="page"/>
      </w:r>
    </w:p>
    <w:p w:rsidR="004E40E9" w:rsidRPr="00D14E7A" w:rsidRDefault="004E40E9"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３</w:t>
      </w:r>
      <w:r w:rsidR="00476804" w:rsidRPr="00D14E7A">
        <w:rPr>
          <w:rFonts w:ascii="ＭＳ ゴシック" w:eastAsia="ＭＳ ゴシック" w:hAnsi="ＭＳ ゴシック" w:hint="eastAsia"/>
          <w:sz w:val="24"/>
          <w:szCs w:val="24"/>
        </w:rPr>
        <w:t xml:space="preserve">　</w:t>
      </w:r>
      <w:r w:rsidRPr="00D14E7A">
        <w:rPr>
          <w:rFonts w:ascii="ＭＳ ゴシック" w:eastAsia="ＭＳ ゴシック" w:hAnsi="ＭＳ ゴシック"/>
          <w:sz w:val="24"/>
          <w:szCs w:val="24"/>
        </w:rPr>
        <w:t>避難確保計画の対象とすべき人数及び範囲</w:t>
      </w:r>
    </w:p>
    <w:p w:rsidR="004E40E9" w:rsidRPr="004E40E9" w:rsidRDefault="00FE12BC" w:rsidP="00DE380A">
      <w:pPr>
        <w:ind w:leftChars="100" w:left="215" w:firstLineChars="100" w:firstLine="215"/>
        <w:rPr>
          <w:szCs w:val="22"/>
        </w:rPr>
      </w:pPr>
      <w:r w:rsidRPr="00FE12BC">
        <w:rPr>
          <w:rFonts w:hint="eastAsia"/>
          <w:szCs w:val="22"/>
        </w:rPr>
        <w:t>当施設において</w:t>
      </w:r>
      <w:r w:rsidR="004E40E9" w:rsidRPr="004E40E9">
        <w:rPr>
          <w:rFonts w:hint="eastAsia"/>
          <w:szCs w:val="22"/>
        </w:rPr>
        <w:t>避難確保を行うべき対象は、</w:t>
      </w:r>
      <w:r w:rsidRPr="00FE12BC">
        <w:rPr>
          <w:rFonts w:hint="eastAsia"/>
          <w:szCs w:val="22"/>
        </w:rPr>
        <w:t>原則として施設に勤務する者、施設の利用者とする。また、施設周辺にいる者に対しては、実行可能な範囲で避難の確保に努める。</w:t>
      </w:r>
    </w:p>
    <w:p w:rsidR="004E40E9" w:rsidRDefault="00FE12BC" w:rsidP="0057329C">
      <w:pPr>
        <w:spacing w:afterLines="50" w:after="176"/>
        <w:ind w:leftChars="100" w:left="215" w:firstLineChars="100" w:firstLine="215"/>
        <w:rPr>
          <w:szCs w:val="22"/>
        </w:rPr>
      </w:pPr>
      <w:r w:rsidRPr="00FE12BC">
        <w:rPr>
          <w:rFonts w:hint="eastAsia"/>
          <w:szCs w:val="22"/>
        </w:rPr>
        <w:t>なお、避難を確保すべき者と施設周辺にいる</w:t>
      </w:r>
      <w:r w:rsidR="004E40E9" w:rsidRPr="004E40E9">
        <w:rPr>
          <w:rFonts w:hint="eastAsia"/>
          <w:szCs w:val="22"/>
        </w:rPr>
        <w:t>者の想定人数は、以下のとおりである。</w:t>
      </w:r>
    </w:p>
    <w:p w:rsidR="004E40E9" w:rsidRPr="00806155" w:rsidRDefault="00B2541F" w:rsidP="00476804">
      <w:pPr>
        <w:spacing w:afterLines="20" w:after="70"/>
        <w:jc w:val="center"/>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869184" behindDoc="0" locked="0" layoutInCell="1" allowOverlap="1" wp14:anchorId="31FF1B28" wp14:editId="22C1A1FA">
                <wp:simplePos x="0" y="0"/>
                <wp:positionH relativeFrom="column">
                  <wp:posOffset>4311167</wp:posOffset>
                </wp:positionH>
                <wp:positionV relativeFrom="paragraph">
                  <wp:posOffset>37287</wp:posOffset>
                </wp:positionV>
                <wp:extent cx="1152525" cy="270510"/>
                <wp:effectExtent l="514350" t="0" r="28575" b="15240"/>
                <wp:wrapNone/>
                <wp:docPr id="49" name="線吹き出し 1 (枠付き) 49"/>
                <wp:cNvGraphicFramePr/>
                <a:graphic xmlns:a="http://schemas.openxmlformats.org/drawingml/2006/main">
                  <a:graphicData uri="http://schemas.microsoft.com/office/word/2010/wordprocessingShape">
                    <wps:wsp>
                      <wps:cNvSpPr/>
                      <wps:spPr>
                        <a:xfrm>
                          <a:off x="0" y="0"/>
                          <a:ext cx="1152525" cy="270510"/>
                        </a:xfrm>
                        <a:prstGeom prst="borderCallout1">
                          <a:avLst>
                            <a:gd name="adj1" fmla="val 18750"/>
                            <a:gd name="adj2" fmla="val -8333"/>
                            <a:gd name="adj3" fmla="val 56235"/>
                            <a:gd name="adj4" fmla="val -43752"/>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1B28" id="線吹き出し 1 (枠付き) 49" o:spid="_x0000_s1035" type="#_x0000_t47" style="position:absolute;left:0;text-align:left;margin-left:339.45pt;margin-top:2.95pt;width:90.75pt;height:21.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" adj="-9450,12147"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Pr>
          <w:dstrike/>
          <w:noProof/>
          <w:szCs w:val="22"/>
        </w:rPr>
        <mc:AlternateContent>
          <mc:Choice Requires="wps">
            <w:drawing>
              <wp:anchor distT="0" distB="0" distL="114300" distR="114300" simplePos="0" relativeHeight="251868160" behindDoc="0" locked="0" layoutInCell="1" allowOverlap="1" wp14:anchorId="03D15ED0" wp14:editId="122F0D5C">
                <wp:simplePos x="0" y="0"/>
                <wp:positionH relativeFrom="column">
                  <wp:posOffset>4596460</wp:posOffset>
                </wp:positionH>
                <wp:positionV relativeFrom="paragraph">
                  <wp:posOffset>81178</wp:posOffset>
                </wp:positionV>
                <wp:extent cx="727710" cy="197485"/>
                <wp:effectExtent l="819150" t="0" r="15240" b="1402715"/>
                <wp:wrapNone/>
                <wp:docPr id="24" name="線吹き出し 1 (枠付き) 24"/>
                <wp:cNvGraphicFramePr/>
                <a:graphic xmlns:a="http://schemas.openxmlformats.org/drawingml/2006/main">
                  <a:graphicData uri="http://schemas.microsoft.com/office/word/2010/wordprocessingShape">
                    <wps:wsp>
                      <wps:cNvSpPr/>
                      <wps:spPr>
                        <a:xfrm>
                          <a:off x="0" y="0"/>
                          <a:ext cx="727710" cy="197485"/>
                        </a:xfrm>
                        <a:prstGeom prst="borderCallout1">
                          <a:avLst>
                            <a:gd name="adj1" fmla="val 18750"/>
                            <a:gd name="adj2" fmla="val -8333"/>
                            <a:gd name="adj3" fmla="val 821409"/>
                            <a:gd name="adj4" fmla="val -111312"/>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B2541F">
                            <w:pPr>
                              <w:snapToGrid w:val="0"/>
                              <w:spacing w:line="220" w:lineRule="atLeast"/>
                              <w:ind w:left="0" w:firstLine="0"/>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15ED0" id="線吹き出し 1 (枠付き) 24" o:spid="_x0000_s1036" type="#_x0000_t47" style="position:absolute;left:0;text-align:left;margin-left:361.95pt;margin-top:6.4pt;width:57.3pt;height:15.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" adj="-24043,177424" fillcolor="#ff7c80">
                <v:textbox>
                  <w:txbxContent>
                    <w:p w:rsidR="00C8188F" w:rsidRPr="00F769C2" w:rsidRDefault="00C8188F" w:rsidP="00B2541F">
                      <w:pPr>
                        <w:snapToGrid w:val="0"/>
                        <w:spacing w:line="220" w:lineRule="atLeast"/>
                        <w:ind w:left="0" w:firstLine="0"/>
                        <w:rPr>
                          <w:rFonts w:ascii="ＭＳ Ｐ明朝" w:eastAsia="ＭＳ Ｐ明朝" w:hAnsi="ＭＳ Ｐ明朝"/>
                          <w:color w:val="000000" w:themeColor="text1"/>
                          <w:sz w:val="21"/>
                          <w:szCs w:val="21"/>
                        </w:rPr>
                      </w:pPr>
                    </w:p>
                  </w:txbxContent>
                </v:textbox>
                <o:callout v:ext="edit" minusy="t"/>
              </v:shape>
            </w:pict>
          </mc:Fallback>
        </mc:AlternateContent>
      </w:r>
      <w:r w:rsidR="004E40E9" w:rsidRPr="00806155">
        <w:rPr>
          <w:rFonts w:ascii="ＭＳ ゴシック" w:eastAsia="ＭＳ ゴシック" w:hAnsi="ＭＳ ゴシック" w:hint="eastAsia"/>
          <w:szCs w:val="22"/>
        </w:rPr>
        <w:t>表</w:t>
      </w:r>
      <w:r w:rsidR="00FE12BC" w:rsidRPr="00806155">
        <w:rPr>
          <w:rFonts w:ascii="ＭＳ ゴシック" w:eastAsia="ＭＳ ゴシック" w:hAnsi="ＭＳ ゴシック" w:hint="eastAsia"/>
          <w:szCs w:val="22"/>
        </w:rPr>
        <w:t xml:space="preserve">３ </w:t>
      </w:r>
      <w:r w:rsidR="004E40E9" w:rsidRPr="00806155">
        <w:rPr>
          <w:rFonts w:ascii="ＭＳ ゴシック" w:eastAsia="ＭＳ ゴシック" w:hAnsi="ＭＳ ゴシック"/>
          <w:szCs w:val="22"/>
        </w:rPr>
        <w:t>避難を確保すべき</w:t>
      </w:r>
      <w:r w:rsidR="0003465A">
        <w:rPr>
          <w:rFonts w:ascii="ＭＳ ゴシック" w:eastAsia="ＭＳ ゴシック" w:hAnsi="ＭＳ ゴシック" w:hint="eastAsia"/>
          <w:szCs w:val="22"/>
        </w:rPr>
        <w:t>利用</w:t>
      </w:r>
      <w:r w:rsidR="004E40E9" w:rsidRPr="00806155">
        <w:rPr>
          <w:rFonts w:ascii="ＭＳ ゴシック" w:eastAsia="ＭＳ ゴシック" w:hAnsi="ＭＳ ゴシック"/>
          <w:szCs w:val="22"/>
        </w:rPr>
        <w:t>者</w:t>
      </w:r>
      <w:r>
        <w:rPr>
          <w:rFonts w:ascii="ＭＳ ゴシック" w:eastAsia="ＭＳ ゴシック" w:hAnsi="ＭＳ ゴシック" w:hint="eastAsia"/>
          <w:szCs w:val="22"/>
        </w:rPr>
        <w:t>等</w:t>
      </w:r>
    </w:p>
    <w:p w:rsidR="00487A8F" w:rsidRDefault="004E40E9" w:rsidP="009A02A0">
      <w:pPr>
        <w:spacing w:afterLines="20" w:after="70"/>
        <w:jc w:val="center"/>
        <w:rPr>
          <w:szCs w:val="22"/>
        </w:rPr>
      </w:pPr>
      <w:r w:rsidRPr="004E40E9">
        <w:rPr>
          <w:rFonts w:hint="eastAsia"/>
          <w:szCs w:val="22"/>
        </w:rPr>
        <w:t>（</w:t>
      </w:r>
      <w:r w:rsidRPr="00B2541F">
        <w:rPr>
          <w:rFonts w:hint="eastAsia"/>
          <w:szCs w:val="22"/>
        </w:rPr>
        <w:t>日中のピーク：</w:t>
      </w:r>
      <w:r w:rsidR="00E67CFF" w:rsidRPr="00FE12BC">
        <w:rPr>
          <w:rFonts w:hint="eastAsia"/>
          <w:color w:val="FF0000"/>
          <w:szCs w:val="22"/>
          <w:u w:val="single"/>
        </w:rPr>
        <w:t>〇〇</w:t>
      </w:r>
      <w:r w:rsidRPr="00FE12BC">
        <w:rPr>
          <w:rFonts w:hint="eastAsia"/>
          <w:color w:val="FF0000"/>
          <w:szCs w:val="22"/>
          <w:u w:val="single"/>
        </w:rPr>
        <w:t>月の休日の</w:t>
      </w:r>
      <w:r w:rsidR="00E67CFF" w:rsidRPr="00FE12BC">
        <w:rPr>
          <w:rFonts w:hint="eastAsia"/>
          <w:color w:val="FF0000"/>
          <w:szCs w:val="22"/>
          <w:u w:val="single"/>
        </w:rPr>
        <w:t>〇〇</w:t>
      </w:r>
      <w:r w:rsidRPr="00FE12BC">
        <w:rPr>
          <w:rFonts w:hint="eastAsia"/>
          <w:color w:val="FF0000"/>
          <w:szCs w:val="22"/>
          <w:u w:val="single"/>
        </w:rPr>
        <w:t>時ごろ</w:t>
      </w:r>
      <w:r w:rsidRPr="004E40E9">
        <w:rPr>
          <w:rFonts w:hint="eastAsia"/>
          <w:szCs w:val="22"/>
        </w:rPr>
        <w:t>を想定）</w:t>
      </w:r>
    </w:p>
    <w:tbl>
      <w:tblPr>
        <w:tblStyle w:val="a3"/>
        <w:tblW w:w="0" w:type="auto"/>
        <w:tblInd w:w="279" w:type="dxa"/>
        <w:tblLook w:val="04A0" w:firstRow="1" w:lastRow="0" w:firstColumn="1" w:lastColumn="0" w:noHBand="0" w:noVBand="1"/>
      </w:tblPr>
      <w:tblGrid>
        <w:gridCol w:w="2268"/>
        <w:gridCol w:w="2327"/>
        <w:gridCol w:w="236"/>
        <w:gridCol w:w="3497"/>
      </w:tblGrid>
      <w:tr w:rsidR="00806155" w:rsidTr="00806155">
        <w:trPr>
          <w:trHeight w:val="363"/>
        </w:trPr>
        <w:tc>
          <w:tcPr>
            <w:tcW w:w="4595" w:type="dxa"/>
            <w:gridSpan w:val="2"/>
            <w:shd w:val="clear" w:color="auto" w:fill="D9D9D9" w:themeFill="background1" w:themeFillShade="D9"/>
            <w:vAlign w:val="center"/>
          </w:tcPr>
          <w:p w:rsidR="00806155" w:rsidRPr="00E67CFF" w:rsidRDefault="00806155" w:rsidP="00806155">
            <w:pPr>
              <w:snapToGrid w:val="0"/>
              <w:jc w:val="center"/>
              <w:rPr>
                <w:szCs w:val="22"/>
              </w:rPr>
            </w:pPr>
            <w:r w:rsidRPr="00806155">
              <w:rPr>
                <w:rFonts w:hint="eastAsia"/>
                <w:szCs w:val="22"/>
              </w:rPr>
              <w:t>避難を確保すべき対象</w:t>
            </w:r>
          </w:p>
        </w:tc>
        <w:tc>
          <w:tcPr>
            <w:tcW w:w="236" w:type="dxa"/>
            <w:vMerge w:val="restart"/>
            <w:tcBorders>
              <w:top w:val="nil"/>
            </w:tcBorders>
            <w:shd w:val="clear" w:color="auto" w:fill="auto"/>
            <w:vAlign w:val="center"/>
          </w:tcPr>
          <w:p w:rsidR="00806155" w:rsidRPr="00E67CFF" w:rsidRDefault="00806155" w:rsidP="00806155">
            <w:pPr>
              <w:snapToGrid w:val="0"/>
              <w:ind w:left="0" w:firstLine="0"/>
              <w:jc w:val="center"/>
              <w:rPr>
                <w:szCs w:val="22"/>
              </w:rPr>
            </w:pPr>
          </w:p>
        </w:tc>
        <w:tc>
          <w:tcPr>
            <w:tcW w:w="3497" w:type="dxa"/>
            <w:vMerge w:val="restart"/>
            <w:shd w:val="clear" w:color="auto" w:fill="D9D9D9" w:themeFill="background1" w:themeFillShade="D9"/>
            <w:vAlign w:val="center"/>
          </w:tcPr>
          <w:p w:rsidR="00806155" w:rsidRDefault="00806155" w:rsidP="00806155">
            <w:pPr>
              <w:snapToGrid w:val="0"/>
              <w:jc w:val="center"/>
              <w:rPr>
                <w:szCs w:val="22"/>
              </w:rPr>
            </w:pPr>
            <w:r w:rsidRPr="00E67CFF">
              <w:rPr>
                <w:rFonts w:hint="eastAsia"/>
                <w:szCs w:val="22"/>
              </w:rPr>
              <w:t>施設周辺にいる登山者・観光客等</w:t>
            </w:r>
          </w:p>
          <w:p w:rsidR="00806155" w:rsidRPr="00E67CFF" w:rsidRDefault="00806155" w:rsidP="00806155">
            <w:pPr>
              <w:snapToGrid w:val="0"/>
              <w:jc w:val="center"/>
              <w:rPr>
                <w:szCs w:val="22"/>
              </w:rPr>
            </w:pPr>
            <w:r w:rsidRPr="00806155">
              <w:rPr>
                <w:rFonts w:hint="eastAsia"/>
                <w:szCs w:val="22"/>
              </w:rPr>
              <w:t>（左記を含まない）</w:t>
            </w:r>
          </w:p>
        </w:tc>
      </w:tr>
      <w:tr w:rsidR="00806155" w:rsidTr="0057515A">
        <w:trPr>
          <w:trHeight w:val="380"/>
        </w:trPr>
        <w:tc>
          <w:tcPr>
            <w:tcW w:w="2268" w:type="dxa"/>
            <w:shd w:val="clear" w:color="auto" w:fill="D9D9D9" w:themeFill="background1" w:themeFillShade="D9"/>
            <w:vAlign w:val="center"/>
          </w:tcPr>
          <w:p w:rsidR="00806155" w:rsidRPr="00E67CFF" w:rsidRDefault="00806155" w:rsidP="00806155">
            <w:pPr>
              <w:snapToGrid w:val="0"/>
              <w:jc w:val="center"/>
              <w:rPr>
                <w:szCs w:val="22"/>
              </w:rPr>
            </w:pPr>
            <w:r w:rsidRPr="00E67CFF">
              <w:rPr>
                <w:rFonts w:hint="eastAsia"/>
                <w:szCs w:val="22"/>
              </w:rPr>
              <w:t>従業員数</w:t>
            </w:r>
          </w:p>
        </w:tc>
        <w:tc>
          <w:tcPr>
            <w:tcW w:w="2327" w:type="dxa"/>
            <w:shd w:val="clear" w:color="auto" w:fill="D9D9D9" w:themeFill="background1" w:themeFillShade="D9"/>
            <w:vAlign w:val="center"/>
          </w:tcPr>
          <w:p w:rsidR="00806155" w:rsidRPr="00E67CFF" w:rsidRDefault="00806155" w:rsidP="00806155">
            <w:pPr>
              <w:snapToGrid w:val="0"/>
              <w:jc w:val="center"/>
              <w:rPr>
                <w:szCs w:val="22"/>
              </w:rPr>
            </w:pPr>
            <w:r w:rsidRPr="00E67CFF">
              <w:rPr>
                <w:rFonts w:hint="eastAsia"/>
                <w:szCs w:val="22"/>
              </w:rPr>
              <w:t>最大利用者数</w:t>
            </w:r>
          </w:p>
        </w:tc>
        <w:tc>
          <w:tcPr>
            <w:tcW w:w="236" w:type="dxa"/>
            <w:vMerge/>
            <w:shd w:val="clear" w:color="auto" w:fill="auto"/>
            <w:vAlign w:val="center"/>
          </w:tcPr>
          <w:p w:rsidR="00806155" w:rsidRPr="00E67CFF" w:rsidRDefault="00806155" w:rsidP="00806155">
            <w:pPr>
              <w:ind w:left="0" w:firstLine="0"/>
              <w:jc w:val="center"/>
              <w:rPr>
                <w:szCs w:val="22"/>
              </w:rPr>
            </w:pPr>
          </w:p>
        </w:tc>
        <w:tc>
          <w:tcPr>
            <w:tcW w:w="3497" w:type="dxa"/>
            <w:vMerge/>
            <w:shd w:val="clear" w:color="auto" w:fill="D9D9D9" w:themeFill="background1" w:themeFillShade="D9"/>
            <w:vAlign w:val="center"/>
          </w:tcPr>
          <w:p w:rsidR="00806155" w:rsidRPr="00E67CFF" w:rsidRDefault="00806155" w:rsidP="00806155">
            <w:pPr>
              <w:jc w:val="center"/>
              <w:rPr>
                <w:szCs w:val="22"/>
              </w:rPr>
            </w:pPr>
          </w:p>
        </w:tc>
      </w:tr>
      <w:tr w:rsidR="00806155" w:rsidTr="0057515A">
        <w:trPr>
          <w:trHeight w:val="569"/>
        </w:trPr>
        <w:tc>
          <w:tcPr>
            <w:tcW w:w="2268" w:type="dxa"/>
            <w:vAlign w:val="center"/>
          </w:tcPr>
          <w:p w:rsidR="00806155" w:rsidRPr="00E67CFF" w:rsidRDefault="00806155" w:rsidP="00806155">
            <w:pPr>
              <w:rPr>
                <w:szCs w:val="22"/>
              </w:rPr>
            </w:pPr>
            <w:r w:rsidRPr="00E67CFF">
              <w:rPr>
                <w:rFonts w:hint="eastAsia"/>
                <w:szCs w:val="22"/>
              </w:rPr>
              <w:t xml:space="preserve">　　　　　</w:t>
            </w:r>
            <w:r w:rsidRPr="004F1A97">
              <w:rPr>
                <w:rFonts w:hint="eastAsia"/>
                <w:color w:val="FF0000"/>
                <w:szCs w:val="22"/>
                <w:u w:val="single"/>
              </w:rPr>
              <w:t>〇〇</w:t>
            </w:r>
            <w:r w:rsidR="0057515A">
              <w:rPr>
                <w:rFonts w:hint="eastAsia"/>
                <w:color w:val="FF0000"/>
                <w:szCs w:val="22"/>
              </w:rPr>
              <w:t xml:space="preserve"> </w:t>
            </w:r>
            <w:r w:rsidRPr="00E67CFF">
              <w:rPr>
                <w:rFonts w:hint="eastAsia"/>
                <w:szCs w:val="22"/>
              </w:rPr>
              <w:t>人</w:t>
            </w:r>
          </w:p>
        </w:tc>
        <w:tc>
          <w:tcPr>
            <w:tcW w:w="2327" w:type="dxa"/>
            <w:vAlign w:val="center"/>
          </w:tcPr>
          <w:p w:rsidR="00806155" w:rsidRPr="00E67CFF" w:rsidRDefault="00806155" w:rsidP="00806155">
            <w:pPr>
              <w:ind w:firstLineChars="250" w:firstLine="539"/>
              <w:rPr>
                <w:szCs w:val="22"/>
              </w:rPr>
            </w:pPr>
            <w:r w:rsidRPr="004F1A97">
              <w:rPr>
                <w:rFonts w:hint="eastAsia"/>
                <w:color w:val="FF0000"/>
                <w:szCs w:val="22"/>
                <w:u w:val="single"/>
              </w:rPr>
              <w:t>〇〇〇</w:t>
            </w:r>
            <w:r w:rsidR="0057515A">
              <w:rPr>
                <w:rFonts w:hint="eastAsia"/>
                <w:color w:val="FF0000"/>
                <w:szCs w:val="22"/>
              </w:rPr>
              <w:t xml:space="preserve"> </w:t>
            </w:r>
            <w:r w:rsidRPr="00E67CFF">
              <w:rPr>
                <w:rFonts w:hint="eastAsia"/>
                <w:szCs w:val="22"/>
              </w:rPr>
              <w:t>人</w:t>
            </w:r>
          </w:p>
        </w:tc>
        <w:tc>
          <w:tcPr>
            <w:tcW w:w="236" w:type="dxa"/>
            <w:vMerge/>
            <w:tcBorders>
              <w:bottom w:val="nil"/>
            </w:tcBorders>
            <w:shd w:val="clear" w:color="auto" w:fill="auto"/>
            <w:vAlign w:val="center"/>
          </w:tcPr>
          <w:p w:rsidR="00806155" w:rsidRPr="00E67CFF" w:rsidRDefault="00806155" w:rsidP="00806155">
            <w:pPr>
              <w:ind w:left="0" w:firstLine="0"/>
              <w:rPr>
                <w:szCs w:val="22"/>
              </w:rPr>
            </w:pPr>
          </w:p>
        </w:tc>
        <w:tc>
          <w:tcPr>
            <w:tcW w:w="3497" w:type="dxa"/>
            <w:vAlign w:val="center"/>
          </w:tcPr>
          <w:p w:rsidR="00806155" w:rsidRPr="00E67CFF" w:rsidRDefault="0057515A" w:rsidP="00806155">
            <w:pPr>
              <w:ind w:firstLineChars="346" w:firstLine="745"/>
              <w:rPr>
                <w:szCs w:val="22"/>
              </w:rPr>
            </w:pPr>
            <w:r>
              <w:rPr>
                <w:rFonts w:hint="eastAsia"/>
                <w:szCs w:val="22"/>
              </w:rPr>
              <w:t xml:space="preserve">　　　</w:t>
            </w:r>
            <w:r w:rsidR="00806155" w:rsidRPr="004F1A97">
              <w:rPr>
                <w:rFonts w:hint="eastAsia"/>
                <w:color w:val="FF0000"/>
                <w:szCs w:val="22"/>
                <w:u w:val="single"/>
              </w:rPr>
              <w:t>〇〇〇</w:t>
            </w:r>
            <w:r>
              <w:rPr>
                <w:rFonts w:hint="eastAsia"/>
                <w:color w:val="FF0000"/>
                <w:szCs w:val="22"/>
              </w:rPr>
              <w:t xml:space="preserve"> </w:t>
            </w:r>
            <w:r w:rsidR="00806155" w:rsidRPr="00E67CFF">
              <w:rPr>
                <w:rFonts w:hint="eastAsia"/>
                <w:szCs w:val="22"/>
              </w:rPr>
              <w:t>人</w:t>
            </w:r>
          </w:p>
        </w:tc>
      </w:tr>
    </w:tbl>
    <w:p w:rsidR="004E40E9" w:rsidRPr="004E40E9" w:rsidRDefault="004E40E9" w:rsidP="004E40E9">
      <w:pPr>
        <w:rPr>
          <w:szCs w:val="22"/>
        </w:rPr>
      </w:pPr>
    </w:p>
    <w:p w:rsidR="004E40E9" w:rsidRPr="00806155" w:rsidRDefault="004E40E9" w:rsidP="00476804">
      <w:pPr>
        <w:spacing w:afterLines="20" w:after="70"/>
        <w:jc w:val="center"/>
        <w:rPr>
          <w:rFonts w:ascii="ＭＳ ゴシック" w:eastAsia="ＭＳ ゴシック" w:hAnsi="ＭＳ ゴシック"/>
          <w:szCs w:val="22"/>
        </w:rPr>
      </w:pPr>
      <w:r w:rsidRPr="00806155">
        <w:rPr>
          <w:rFonts w:ascii="ＭＳ ゴシック" w:eastAsia="ＭＳ ゴシック" w:hAnsi="ＭＳ ゴシック" w:hint="eastAsia"/>
          <w:szCs w:val="22"/>
        </w:rPr>
        <w:t>表</w:t>
      </w:r>
      <w:r w:rsidR="004F1A97">
        <w:rPr>
          <w:rFonts w:ascii="ＭＳ ゴシック" w:eastAsia="ＭＳ ゴシック" w:hAnsi="ＭＳ ゴシック" w:hint="eastAsia"/>
          <w:szCs w:val="22"/>
        </w:rPr>
        <w:t>４</w:t>
      </w:r>
      <w:r w:rsidRPr="00806155">
        <w:rPr>
          <w:rFonts w:ascii="ＭＳ ゴシック" w:eastAsia="ＭＳ ゴシック" w:hAnsi="ＭＳ ゴシック"/>
          <w:szCs w:val="22"/>
        </w:rPr>
        <w:t xml:space="preserve"> 避難を確保すべき</w:t>
      </w:r>
      <w:r w:rsidR="0003465A" w:rsidRPr="0003465A">
        <w:rPr>
          <w:rFonts w:ascii="ＭＳ ゴシック" w:eastAsia="ＭＳ ゴシック" w:hAnsi="ＭＳ ゴシック" w:hint="eastAsia"/>
          <w:szCs w:val="22"/>
        </w:rPr>
        <w:t>利用</w:t>
      </w:r>
      <w:r w:rsidRPr="00806155">
        <w:rPr>
          <w:rFonts w:ascii="ＭＳ ゴシック" w:eastAsia="ＭＳ ゴシック" w:hAnsi="ＭＳ ゴシック"/>
          <w:szCs w:val="22"/>
        </w:rPr>
        <w:t>者</w:t>
      </w:r>
      <w:r w:rsidR="00B2541F" w:rsidRPr="00B2541F">
        <w:rPr>
          <w:rFonts w:ascii="ＭＳ ゴシック" w:eastAsia="ＭＳ ゴシック" w:hAnsi="ＭＳ ゴシック" w:hint="eastAsia"/>
          <w:szCs w:val="22"/>
        </w:rPr>
        <w:t>等</w:t>
      </w:r>
    </w:p>
    <w:p w:rsidR="004F1A97" w:rsidRDefault="004F1A97" w:rsidP="009A02A0">
      <w:pPr>
        <w:spacing w:afterLines="20" w:after="70"/>
        <w:jc w:val="center"/>
        <w:rPr>
          <w:szCs w:val="22"/>
        </w:rPr>
      </w:pPr>
      <w:r>
        <w:rPr>
          <w:rFonts w:hint="eastAsia"/>
          <w:szCs w:val="22"/>
        </w:rPr>
        <w:t>（</w:t>
      </w:r>
      <w:r w:rsidRPr="00B2541F">
        <w:rPr>
          <w:rFonts w:hint="eastAsia"/>
          <w:szCs w:val="22"/>
        </w:rPr>
        <w:t>夜間のピーク：</w:t>
      </w:r>
      <w:r w:rsidRPr="00FE12BC">
        <w:rPr>
          <w:rFonts w:hint="eastAsia"/>
          <w:color w:val="FF0000"/>
          <w:szCs w:val="22"/>
          <w:u w:val="single"/>
        </w:rPr>
        <w:t>〇〇月の休日</w:t>
      </w:r>
      <w:r w:rsidRPr="0057515A">
        <w:rPr>
          <w:rFonts w:hint="eastAsia"/>
          <w:color w:val="FF0000"/>
          <w:szCs w:val="22"/>
          <w:u w:val="single"/>
        </w:rPr>
        <w:t>の夜間</w:t>
      </w:r>
      <w:r w:rsidRPr="004E40E9">
        <w:rPr>
          <w:rFonts w:hint="eastAsia"/>
          <w:szCs w:val="22"/>
        </w:rPr>
        <w:t>を想定）</w:t>
      </w:r>
    </w:p>
    <w:tbl>
      <w:tblPr>
        <w:tblStyle w:val="a3"/>
        <w:tblW w:w="0" w:type="auto"/>
        <w:tblInd w:w="279" w:type="dxa"/>
        <w:tblLook w:val="04A0" w:firstRow="1" w:lastRow="0" w:firstColumn="1" w:lastColumn="0" w:noHBand="0" w:noVBand="1"/>
      </w:tblPr>
      <w:tblGrid>
        <w:gridCol w:w="2268"/>
        <w:gridCol w:w="2327"/>
        <w:gridCol w:w="236"/>
        <w:gridCol w:w="3497"/>
      </w:tblGrid>
      <w:tr w:rsidR="004F1A97" w:rsidTr="009F24B3">
        <w:trPr>
          <w:trHeight w:val="363"/>
        </w:trPr>
        <w:tc>
          <w:tcPr>
            <w:tcW w:w="4595" w:type="dxa"/>
            <w:gridSpan w:val="2"/>
            <w:shd w:val="clear" w:color="auto" w:fill="D9D9D9" w:themeFill="background1" w:themeFillShade="D9"/>
            <w:vAlign w:val="center"/>
          </w:tcPr>
          <w:p w:rsidR="004F1A97" w:rsidRPr="00E67CFF" w:rsidRDefault="004F1A97" w:rsidP="009F24B3">
            <w:pPr>
              <w:snapToGrid w:val="0"/>
              <w:jc w:val="center"/>
              <w:rPr>
                <w:szCs w:val="22"/>
              </w:rPr>
            </w:pPr>
            <w:r w:rsidRPr="00806155">
              <w:rPr>
                <w:rFonts w:hint="eastAsia"/>
                <w:szCs w:val="22"/>
              </w:rPr>
              <w:t>避難を確保すべき対象</w:t>
            </w:r>
          </w:p>
        </w:tc>
        <w:tc>
          <w:tcPr>
            <w:tcW w:w="236" w:type="dxa"/>
            <w:vMerge w:val="restart"/>
            <w:tcBorders>
              <w:top w:val="nil"/>
            </w:tcBorders>
            <w:shd w:val="clear" w:color="auto" w:fill="auto"/>
            <w:vAlign w:val="center"/>
          </w:tcPr>
          <w:p w:rsidR="004F1A97" w:rsidRPr="00E67CFF" w:rsidRDefault="004F1A97" w:rsidP="009F24B3">
            <w:pPr>
              <w:snapToGrid w:val="0"/>
              <w:ind w:left="0" w:firstLine="0"/>
              <w:jc w:val="center"/>
              <w:rPr>
                <w:szCs w:val="22"/>
              </w:rPr>
            </w:pPr>
          </w:p>
        </w:tc>
        <w:tc>
          <w:tcPr>
            <w:tcW w:w="3497" w:type="dxa"/>
            <w:vMerge w:val="restart"/>
            <w:shd w:val="clear" w:color="auto" w:fill="D9D9D9" w:themeFill="background1" w:themeFillShade="D9"/>
            <w:vAlign w:val="center"/>
          </w:tcPr>
          <w:p w:rsidR="004F1A97" w:rsidRDefault="004F1A97" w:rsidP="009F24B3">
            <w:pPr>
              <w:snapToGrid w:val="0"/>
              <w:jc w:val="center"/>
              <w:rPr>
                <w:szCs w:val="22"/>
              </w:rPr>
            </w:pPr>
            <w:r w:rsidRPr="00E67CFF">
              <w:rPr>
                <w:rFonts w:hint="eastAsia"/>
                <w:szCs w:val="22"/>
              </w:rPr>
              <w:t>施設周辺にいる登山者・観光客等</w:t>
            </w:r>
          </w:p>
          <w:p w:rsidR="004F1A97" w:rsidRPr="00E67CFF" w:rsidRDefault="004F1A97" w:rsidP="009F24B3">
            <w:pPr>
              <w:snapToGrid w:val="0"/>
              <w:jc w:val="center"/>
              <w:rPr>
                <w:szCs w:val="22"/>
              </w:rPr>
            </w:pPr>
            <w:r w:rsidRPr="00806155">
              <w:rPr>
                <w:rFonts w:hint="eastAsia"/>
                <w:szCs w:val="22"/>
              </w:rPr>
              <w:t>（左記を含まない）</w:t>
            </w:r>
          </w:p>
        </w:tc>
      </w:tr>
      <w:tr w:rsidR="004F1A97" w:rsidTr="0057515A">
        <w:trPr>
          <w:trHeight w:val="389"/>
        </w:trPr>
        <w:tc>
          <w:tcPr>
            <w:tcW w:w="2268" w:type="dxa"/>
            <w:shd w:val="clear" w:color="auto" w:fill="D9D9D9" w:themeFill="background1" w:themeFillShade="D9"/>
            <w:vAlign w:val="center"/>
          </w:tcPr>
          <w:p w:rsidR="004F1A97" w:rsidRPr="00E67CFF" w:rsidRDefault="004F1A97" w:rsidP="009F24B3">
            <w:pPr>
              <w:snapToGrid w:val="0"/>
              <w:jc w:val="center"/>
              <w:rPr>
                <w:szCs w:val="22"/>
              </w:rPr>
            </w:pPr>
            <w:r w:rsidRPr="00E67CFF">
              <w:rPr>
                <w:rFonts w:hint="eastAsia"/>
                <w:szCs w:val="22"/>
              </w:rPr>
              <w:t>従業員数</w:t>
            </w:r>
          </w:p>
        </w:tc>
        <w:tc>
          <w:tcPr>
            <w:tcW w:w="2327" w:type="dxa"/>
            <w:shd w:val="clear" w:color="auto" w:fill="D9D9D9" w:themeFill="background1" w:themeFillShade="D9"/>
            <w:vAlign w:val="center"/>
          </w:tcPr>
          <w:p w:rsidR="004F1A97" w:rsidRPr="00E67CFF" w:rsidRDefault="004F1A97" w:rsidP="009F24B3">
            <w:pPr>
              <w:snapToGrid w:val="0"/>
              <w:jc w:val="center"/>
              <w:rPr>
                <w:szCs w:val="22"/>
              </w:rPr>
            </w:pPr>
            <w:r w:rsidRPr="00E67CFF">
              <w:rPr>
                <w:rFonts w:hint="eastAsia"/>
                <w:szCs w:val="22"/>
              </w:rPr>
              <w:t>最大利用者数</w:t>
            </w:r>
          </w:p>
        </w:tc>
        <w:tc>
          <w:tcPr>
            <w:tcW w:w="236" w:type="dxa"/>
            <w:vMerge/>
            <w:shd w:val="clear" w:color="auto" w:fill="auto"/>
            <w:vAlign w:val="center"/>
          </w:tcPr>
          <w:p w:rsidR="004F1A97" w:rsidRPr="00E67CFF" w:rsidRDefault="004F1A97" w:rsidP="009F24B3">
            <w:pPr>
              <w:ind w:left="0" w:firstLine="0"/>
              <w:jc w:val="center"/>
              <w:rPr>
                <w:szCs w:val="22"/>
              </w:rPr>
            </w:pPr>
          </w:p>
        </w:tc>
        <w:tc>
          <w:tcPr>
            <w:tcW w:w="3497" w:type="dxa"/>
            <w:vMerge/>
            <w:shd w:val="clear" w:color="auto" w:fill="D9D9D9" w:themeFill="background1" w:themeFillShade="D9"/>
            <w:vAlign w:val="center"/>
          </w:tcPr>
          <w:p w:rsidR="004F1A97" w:rsidRPr="00E67CFF" w:rsidRDefault="004F1A97" w:rsidP="009F24B3">
            <w:pPr>
              <w:jc w:val="center"/>
              <w:rPr>
                <w:szCs w:val="22"/>
              </w:rPr>
            </w:pPr>
          </w:p>
        </w:tc>
      </w:tr>
      <w:tr w:rsidR="0057515A" w:rsidTr="0057515A">
        <w:trPr>
          <w:trHeight w:val="569"/>
        </w:trPr>
        <w:tc>
          <w:tcPr>
            <w:tcW w:w="2268" w:type="dxa"/>
            <w:vAlign w:val="center"/>
          </w:tcPr>
          <w:p w:rsidR="0057515A" w:rsidRPr="00E67CFF" w:rsidRDefault="0057515A" w:rsidP="0057515A">
            <w:pPr>
              <w:rPr>
                <w:szCs w:val="22"/>
              </w:rPr>
            </w:pPr>
            <w:r w:rsidRPr="00E67CFF">
              <w:rPr>
                <w:rFonts w:hint="eastAsia"/>
                <w:szCs w:val="22"/>
              </w:rPr>
              <w:t xml:space="preserve">　　　　　</w:t>
            </w: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327" w:type="dxa"/>
            <w:vAlign w:val="center"/>
          </w:tcPr>
          <w:p w:rsidR="0057515A" w:rsidRPr="00E67CFF" w:rsidRDefault="0057515A" w:rsidP="0057515A">
            <w:pPr>
              <w:ind w:firstLineChars="250" w:firstLine="539"/>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36" w:type="dxa"/>
            <w:vMerge/>
            <w:tcBorders>
              <w:bottom w:val="nil"/>
            </w:tcBorders>
            <w:shd w:val="clear" w:color="auto" w:fill="auto"/>
            <w:vAlign w:val="center"/>
          </w:tcPr>
          <w:p w:rsidR="0057515A" w:rsidRPr="00E67CFF" w:rsidRDefault="0057515A" w:rsidP="0057515A">
            <w:pPr>
              <w:ind w:left="0" w:firstLine="0"/>
              <w:rPr>
                <w:szCs w:val="22"/>
              </w:rPr>
            </w:pPr>
          </w:p>
        </w:tc>
        <w:tc>
          <w:tcPr>
            <w:tcW w:w="3497" w:type="dxa"/>
            <w:vAlign w:val="center"/>
          </w:tcPr>
          <w:p w:rsidR="0057515A" w:rsidRPr="00E67CFF" w:rsidRDefault="0057515A" w:rsidP="0057515A">
            <w:pPr>
              <w:ind w:firstLineChars="346" w:firstLine="745"/>
              <w:rPr>
                <w:szCs w:val="22"/>
              </w:rPr>
            </w:pPr>
            <w:r>
              <w:rPr>
                <w:rFonts w:hint="eastAsia"/>
                <w:szCs w:val="22"/>
              </w:rPr>
              <w:t xml:space="preserve">　　　</w:t>
            </w: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r>
    </w:tbl>
    <w:p w:rsidR="004F1A97" w:rsidRPr="004E40E9" w:rsidRDefault="00B2541F" w:rsidP="004F1A97">
      <w:pPr>
        <w:rPr>
          <w:szCs w:val="22"/>
        </w:rPr>
      </w:pPr>
      <w:r>
        <w:rPr>
          <w:dstrike/>
          <w:noProof/>
          <w:szCs w:val="22"/>
        </w:rPr>
        <mc:AlternateContent>
          <mc:Choice Requires="wps">
            <w:drawing>
              <wp:anchor distT="0" distB="0" distL="114300" distR="114300" simplePos="0" relativeHeight="251871232" behindDoc="0" locked="0" layoutInCell="1" allowOverlap="1" wp14:anchorId="25872809" wp14:editId="4D17B291">
                <wp:simplePos x="0" y="0"/>
                <wp:positionH relativeFrom="column">
                  <wp:posOffset>3367507</wp:posOffset>
                </wp:positionH>
                <wp:positionV relativeFrom="paragraph">
                  <wp:posOffset>128092</wp:posOffset>
                </wp:positionV>
                <wp:extent cx="1842770" cy="270510"/>
                <wp:effectExtent l="1295400" t="0" r="24130" b="15240"/>
                <wp:wrapNone/>
                <wp:docPr id="27" name="線吹き出し 1 (枠付き) 27"/>
                <wp:cNvGraphicFramePr/>
                <a:graphic xmlns:a="http://schemas.openxmlformats.org/drawingml/2006/main">
                  <a:graphicData uri="http://schemas.microsoft.com/office/word/2010/wordprocessingShape">
                    <wps:wsp>
                      <wps:cNvSpPr/>
                      <wps:spPr>
                        <a:xfrm>
                          <a:off x="0" y="0"/>
                          <a:ext cx="1842770" cy="270510"/>
                        </a:xfrm>
                        <a:prstGeom prst="borderCallout1">
                          <a:avLst>
                            <a:gd name="adj1" fmla="val 18750"/>
                            <a:gd name="adj2" fmla="val -8333"/>
                            <a:gd name="adj3" fmla="val 78336"/>
                            <a:gd name="adj4" fmla="val -69362"/>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2809" id="線吹き出し 1 (枠付き) 27" o:spid="_x0000_s1037" type="#_x0000_t47" style="position:absolute;left:0;text-align:left;margin-left:265.15pt;margin-top:10.1pt;width:145.1pt;height:21.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" adj="-14982,16921"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3E539D" w:rsidRDefault="004E40E9" w:rsidP="00962AD5">
      <w:pPr>
        <w:snapToGrid w:val="0"/>
        <w:spacing w:afterLines="50" w:after="176"/>
        <w:ind w:leftChars="50" w:left="282" w:hangingChars="81" w:hanging="174"/>
        <w:rPr>
          <w:szCs w:val="22"/>
        </w:rPr>
      </w:pPr>
      <w:r w:rsidRPr="004E40E9">
        <w:rPr>
          <w:rFonts w:hint="eastAsia"/>
          <w:szCs w:val="22"/>
        </w:rPr>
        <w:t>当施設周辺の地図を以下に示す。</w:t>
      </w:r>
    </w:p>
    <w:p w:rsidR="00962AD5" w:rsidRDefault="0057515A" w:rsidP="00AA6CBD">
      <w:pPr>
        <w:snapToGrid w:val="0"/>
        <w:ind w:leftChars="131" w:left="564" w:hangingChars="131" w:hanging="282"/>
        <w:rPr>
          <w:szCs w:val="22"/>
        </w:rPr>
      </w:pPr>
      <w:r>
        <w:rPr>
          <w:rFonts w:hint="eastAsia"/>
          <w:dstrike/>
          <w:noProof/>
          <w:szCs w:val="22"/>
        </w:rPr>
        <mc:AlternateContent>
          <mc:Choice Requires="wps">
            <w:drawing>
              <wp:anchor distT="0" distB="0" distL="114300" distR="114300" simplePos="0" relativeHeight="251774976" behindDoc="0" locked="0" layoutInCell="1" allowOverlap="1" wp14:anchorId="33CFE660" wp14:editId="49C5BF8D">
                <wp:simplePos x="0" y="0"/>
                <wp:positionH relativeFrom="column">
                  <wp:posOffset>1030756</wp:posOffset>
                </wp:positionH>
                <wp:positionV relativeFrom="paragraph">
                  <wp:posOffset>2654739</wp:posOffset>
                </wp:positionV>
                <wp:extent cx="233680" cy="568218"/>
                <wp:effectExtent l="95250" t="0" r="71120" b="0"/>
                <wp:wrapNone/>
                <wp:docPr id="73" name="下矢印 73"/>
                <wp:cNvGraphicFramePr/>
                <a:graphic xmlns:a="http://schemas.openxmlformats.org/drawingml/2006/main">
                  <a:graphicData uri="http://schemas.microsoft.com/office/word/2010/wordprocessingShape">
                    <wps:wsp>
                      <wps:cNvSpPr/>
                      <wps:spPr>
                        <a:xfrm rot="2262310">
                          <a:off x="0" y="0"/>
                          <a:ext cx="233680" cy="568218"/>
                        </a:xfrm>
                        <a:prstGeom prst="downArrow">
                          <a:avLst/>
                        </a:prstGeom>
                        <a:solidFill>
                          <a:srgbClr val="007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3A2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3" o:spid="_x0000_s1026" type="#_x0000_t67" style="position:absolute;left:0;text-align:left;margin-left:81.15pt;margin-top:209.05pt;width:18.4pt;height:44.75pt;rotation:2471046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" adj="17158" fillcolor="#0070c0" stroked="f" strokeweight="1pt"/>
            </w:pict>
          </mc:Fallback>
        </mc:AlternateContent>
      </w:r>
      <w:r>
        <w:rPr>
          <w:rFonts w:hint="eastAsia"/>
          <w:dstrike/>
          <w:noProof/>
          <w:szCs w:val="22"/>
        </w:rPr>
        <mc:AlternateContent>
          <mc:Choice Requires="wps">
            <w:drawing>
              <wp:anchor distT="0" distB="0" distL="114300" distR="114300" simplePos="0" relativeHeight="251777024" behindDoc="0" locked="0" layoutInCell="1" allowOverlap="1" wp14:anchorId="31DE48D6" wp14:editId="379D100F">
                <wp:simplePos x="0" y="0"/>
                <wp:positionH relativeFrom="column">
                  <wp:posOffset>1019531</wp:posOffset>
                </wp:positionH>
                <wp:positionV relativeFrom="paragraph">
                  <wp:posOffset>2250110</wp:posOffset>
                </wp:positionV>
                <wp:extent cx="753110" cy="292481"/>
                <wp:effectExtent l="0" t="0" r="27940" b="12700"/>
                <wp:wrapNone/>
                <wp:docPr id="74" name="テキスト ボックス 74"/>
                <wp:cNvGraphicFramePr/>
                <a:graphic xmlns:a="http://schemas.openxmlformats.org/drawingml/2006/main">
                  <a:graphicData uri="http://schemas.microsoft.com/office/word/2010/wordprocessingShape">
                    <wps:wsp>
                      <wps:cNvSpPr txBox="1"/>
                      <wps:spPr>
                        <a:xfrm>
                          <a:off x="0" y="0"/>
                          <a:ext cx="753110" cy="292481"/>
                        </a:xfrm>
                        <a:prstGeom prst="rect">
                          <a:avLst/>
                        </a:prstGeom>
                        <a:noFill/>
                        <a:ln w="12700">
                          <a:solidFill>
                            <a:srgbClr val="0070C0"/>
                          </a:solidFill>
                        </a:ln>
                      </wps:spPr>
                      <wps:txbx>
                        <w:txbxContent>
                          <w:p w:rsidR="00C8188F" w:rsidRPr="00C75D99" w:rsidRDefault="00C8188F" w:rsidP="00933DBF">
                            <w:pPr>
                              <w:snapToGrid w:val="0"/>
                              <w:ind w:left="0" w:firstLine="0"/>
                              <w:jc w:val="center"/>
                              <w:rPr>
                                <w:rFonts w:ascii="ＭＳ Ｐゴシック" w:eastAsia="ＭＳ Ｐゴシック" w:hAnsi="ＭＳ Ｐゴシック"/>
                                <w:sz w:val="21"/>
                                <w:szCs w:val="21"/>
                              </w:rPr>
                            </w:pPr>
                            <w:r w:rsidRPr="00C75D99">
                              <w:rPr>
                                <w:rFonts w:ascii="ＭＳ Ｐゴシック" w:eastAsia="ＭＳ Ｐゴシック" w:hAnsi="ＭＳ Ｐゴシック" w:hint="eastAsia"/>
                                <w:sz w:val="21"/>
                                <w:szCs w:val="21"/>
                              </w:rPr>
                              <w:t>山頂</w:t>
                            </w:r>
                            <w:r w:rsidRPr="00C75D99">
                              <w:rPr>
                                <w:rFonts w:ascii="ＭＳ Ｐゴシック" w:eastAsia="ＭＳ Ｐゴシック" w:hAnsi="ＭＳ Ｐゴシック"/>
                                <w:sz w:val="21"/>
                                <w:szCs w:val="21"/>
                              </w:rPr>
                              <w:t>方向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E48D6" id="テキスト ボックス 74" o:spid="_x0000_s1038" type="#_x0000_t202" style="position:absolute;left:0;text-align:left;margin-left:80.3pt;margin-top:177.15pt;width:59.3pt;height:2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" filled="f" strokecolor="#0070c0" strokeweight="1pt">
                <v:textbox>
                  <w:txbxContent>
                    <w:p w:rsidR="00C8188F" w:rsidRPr="00C75D99" w:rsidRDefault="00C8188F" w:rsidP="00933DBF">
                      <w:pPr>
                        <w:snapToGrid w:val="0"/>
                        <w:ind w:left="0" w:firstLine="0"/>
                        <w:jc w:val="center"/>
                        <w:rPr>
                          <w:rFonts w:ascii="ＭＳ Ｐゴシック" w:eastAsia="ＭＳ Ｐゴシック" w:hAnsi="ＭＳ Ｐゴシック"/>
                          <w:sz w:val="21"/>
                          <w:szCs w:val="21"/>
                        </w:rPr>
                      </w:pPr>
                      <w:r w:rsidRPr="00C75D99">
                        <w:rPr>
                          <w:rFonts w:ascii="ＭＳ Ｐゴシック" w:eastAsia="ＭＳ Ｐゴシック" w:hAnsi="ＭＳ Ｐゴシック" w:hint="eastAsia"/>
                          <w:sz w:val="21"/>
                          <w:szCs w:val="21"/>
                        </w:rPr>
                        <w:t>山頂</w:t>
                      </w:r>
                      <w:r w:rsidRPr="00C75D99">
                        <w:rPr>
                          <w:rFonts w:ascii="ＭＳ Ｐゴシック" w:eastAsia="ＭＳ Ｐゴシック" w:hAnsi="ＭＳ Ｐゴシック"/>
                          <w:sz w:val="21"/>
                          <w:szCs w:val="21"/>
                        </w:rPr>
                        <w:t>方向</w:t>
                      </w:r>
                    </w:p>
                  </w:txbxContent>
                </v:textbox>
              </v:shape>
            </w:pict>
          </mc:Fallback>
        </mc:AlternateContent>
      </w:r>
      <w:r>
        <w:rPr>
          <w:rFonts w:hint="eastAsia"/>
          <w:dstrike/>
          <w:noProof/>
          <w:szCs w:val="22"/>
        </w:rPr>
        <mc:AlternateContent>
          <mc:Choice Requires="wps">
            <w:drawing>
              <wp:anchor distT="0" distB="0" distL="114300" distR="114300" simplePos="0" relativeHeight="251772928" behindDoc="0" locked="0" layoutInCell="1" allowOverlap="1" wp14:anchorId="2B1380B4" wp14:editId="263D4F1C">
                <wp:simplePos x="0" y="0"/>
                <wp:positionH relativeFrom="column">
                  <wp:posOffset>2428875</wp:posOffset>
                </wp:positionH>
                <wp:positionV relativeFrom="paragraph">
                  <wp:posOffset>111125</wp:posOffset>
                </wp:positionV>
                <wp:extent cx="241300" cy="467995"/>
                <wp:effectExtent l="19050" t="0" r="6350" b="8255"/>
                <wp:wrapNone/>
                <wp:docPr id="72" name="下矢印 72"/>
                <wp:cNvGraphicFramePr/>
                <a:graphic xmlns:a="http://schemas.openxmlformats.org/drawingml/2006/main">
                  <a:graphicData uri="http://schemas.microsoft.com/office/word/2010/wordprocessingShape">
                    <wps:wsp>
                      <wps:cNvSpPr/>
                      <wps:spPr>
                        <a:xfrm rot="10582278">
                          <a:off x="0" y="0"/>
                          <a:ext cx="241300" cy="467995"/>
                        </a:xfrm>
                        <a:prstGeom prst="downArrow">
                          <a:avLst/>
                        </a:prstGeom>
                        <a:solidFill>
                          <a:srgbClr val="007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2DF589" id="下矢印 72" o:spid="_x0000_s1026" type="#_x0000_t67" style="position:absolute;left:0;text-align:left;margin-left:191.25pt;margin-top:8.75pt;width:19pt;height:36.85pt;rotation:11558670fd;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" adj="16031" fillcolor="#0070c0" stroked="f" strokeweight="1pt"/>
            </w:pict>
          </mc:Fallback>
        </mc:AlternateContent>
      </w:r>
      <w:r w:rsidR="009A02A0">
        <w:rPr>
          <w:rFonts w:hint="eastAsia"/>
          <w:dstrike/>
          <w:noProof/>
          <w:szCs w:val="22"/>
        </w:rPr>
        <mc:AlternateContent>
          <mc:Choice Requires="wps">
            <w:drawing>
              <wp:anchor distT="0" distB="0" distL="114300" distR="114300" simplePos="0" relativeHeight="251770880" behindDoc="0" locked="0" layoutInCell="1" allowOverlap="1" wp14:anchorId="6A17F6AB" wp14:editId="345EF3AF">
                <wp:simplePos x="0" y="0"/>
                <wp:positionH relativeFrom="column">
                  <wp:posOffset>2738399</wp:posOffset>
                </wp:positionH>
                <wp:positionV relativeFrom="paragraph">
                  <wp:posOffset>418415</wp:posOffset>
                </wp:positionV>
                <wp:extent cx="753110" cy="288290"/>
                <wp:effectExtent l="0" t="0" r="27940" b="16510"/>
                <wp:wrapNone/>
                <wp:docPr id="71" name="テキスト ボックス 71"/>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solidFill>
                            <a:srgbClr val="0070C0"/>
                          </a:solidFill>
                        </a:ln>
                      </wps:spPr>
                      <wps:txbx>
                        <w:txbxContent>
                          <w:p w:rsidR="00C8188F" w:rsidRPr="00C75D99" w:rsidRDefault="00C8188F" w:rsidP="00933DBF">
                            <w:pPr>
                              <w:snapToGrid w:val="0"/>
                              <w:ind w:left="0" w:firstLine="0"/>
                              <w:jc w:val="center"/>
                              <w:rPr>
                                <w:rFonts w:ascii="ＭＳ Ｐゴシック" w:eastAsia="ＭＳ Ｐゴシック" w:hAnsi="ＭＳ Ｐゴシック"/>
                                <w:sz w:val="21"/>
                                <w:szCs w:val="21"/>
                              </w:rPr>
                            </w:pPr>
                            <w:r w:rsidRPr="00C75D99">
                              <w:rPr>
                                <w:rFonts w:ascii="ＭＳ Ｐゴシック" w:eastAsia="ＭＳ Ｐゴシック" w:hAnsi="ＭＳ Ｐゴシック" w:hint="eastAsia"/>
                                <w:sz w:val="21"/>
                                <w:szCs w:val="21"/>
                              </w:rPr>
                              <w:t>山麓</w:t>
                            </w:r>
                            <w:r w:rsidRPr="00C75D99">
                              <w:rPr>
                                <w:rFonts w:ascii="ＭＳ Ｐゴシック" w:eastAsia="ＭＳ Ｐゴシック" w:hAnsi="ＭＳ Ｐゴシック"/>
                                <w:sz w:val="21"/>
                                <w:szCs w:val="21"/>
                              </w:rPr>
                              <w:t>方向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7F6AB" id="テキスト ボックス 71" o:spid="_x0000_s1039" type="#_x0000_t202" style="position:absolute;left:0;text-align:left;margin-left:215.6pt;margin-top:32.95pt;width:59.3pt;height:22.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" filled="f" strokecolor="#0070c0" strokeweight="1pt">
                <v:textbox>
                  <w:txbxContent>
                    <w:p w:rsidR="00C8188F" w:rsidRPr="00C75D99" w:rsidRDefault="00C8188F" w:rsidP="00933DBF">
                      <w:pPr>
                        <w:snapToGrid w:val="0"/>
                        <w:ind w:left="0" w:firstLine="0"/>
                        <w:jc w:val="center"/>
                        <w:rPr>
                          <w:rFonts w:ascii="ＭＳ Ｐゴシック" w:eastAsia="ＭＳ Ｐゴシック" w:hAnsi="ＭＳ Ｐゴシック"/>
                          <w:sz w:val="21"/>
                          <w:szCs w:val="21"/>
                        </w:rPr>
                      </w:pPr>
                      <w:r w:rsidRPr="00C75D99">
                        <w:rPr>
                          <w:rFonts w:ascii="ＭＳ Ｐゴシック" w:eastAsia="ＭＳ Ｐゴシック" w:hAnsi="ＭＳ Ｐゴシック" w:hint="eastAsia"/>
                          <w:sz w:val="21"/>
                          <w:szCs w:val="21"/>
                        </w:rPr>
                        <w:t>山麓</w:t>
                      </w:r>
                      <w:r w:rsidRPr="00C75D99">
                        <w:rPr>
                          <w:rFonts w:ascii="ＭＳ Ｐゴシック" w:eastAsia="ＭＳ Ｐゴシック" w:hAnsi="ＭＳ Ｐゴシック"/>
                          <w:sz w:val="21"/>
                          <w:szCs w:val="21"/>
                        </w:rPr>
                        <w:t>方向</w:t>
                      </w:r>
                    </w:p>
                  </w:txbxContent>
                </v:textbox>
              </v:shape>
            </w:pict>
          </mc:Fallback>
        </mc:AlternateContent>
      </w:r>
      <w:r w:rsidR="00C75D99">
        <w:rPr>
          <w:dstrike/>
          <w:noProof/>
          <w:szCs w:val="22"/>
        </w:rPr>
        <mc:AlternateContent>
          <mc:Choice Requires="wps">
            <w:drawing>
              <wp:anchor distT="0" distB="0" distL="114300" distR="114300" simplePos="0" relativeHeight="251784192" behindDoc="0" locked="0" layoutInCell="1" allowOverlap="1" wp14:anchorId="33E354EE" wp14:editId="333DEFB9">
                <wp:simplePos x="0" y="0"/>
                <wp:positionH relativeFrom="column">
                  <wp:posOffset>3725545</wp:posOffset>
                </wp:positionH>
                <wp:positionV relativeFrom="paragraph">
                  <wp:posOffset>2727960</wp:posOffset>
                </wp:positionV>
                <wp:extent cx="683260" cy="270510"/>
                <wp:effectExtent l="971550" t="0" r="21590" b="15240"/>
                <wp:wrapNone/>
                <wp:docPr id="79" name="線吹き出し 1 (枠付き) 79"/>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44007"/>
                            <a:gd name="adj4" fmla="val -139512"/>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354EE" id="線吹き出し 1 (枠付き) 79" o:spid="_x0000_s1040" type="#_x0000_t47" style="position:absolute;left:0;text-align:left;margin-left:293.35pt;margin-top:214.8pt;width:53.8pt;height:21.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" adj="-30135,9506"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p>
                  </w:txbxContent>
                </v:textbox>
                <o:callout v:ext="edit" minusy="t"/>
              </v:shape>
            </w:pict>
          </mc:Fallback>
        </mc:AlternateContent>
      </w:r>
      <w:r w:rsidR="00C75D99">
        <w:rPr>
          <w:rFonts w:hint="eastAsia"/>
          <w:dstrike/>
          <w:noProof/>
          <w:szCs w:val="22"/>
        </w:rPr>
        <mc:AlternateContent>
          <mc:Choice Requires="wps">
            <w:drawing>
              <wp:anchor distT="0" distB="0" distL="114300" distR="114300" simplePos="0" relativeHeight="251786240" behindDoc="0" locked="0" layoutInCell="1" allowOverlap="1" wp14:anchorId="6D5D7D58" wp14:editId="369E81A5">
                <wp:simplePos x="0" y="0"/>
                <wp:positionH relativeFrom="column">
                  <wp:posOffset>2087347</wp:posOffset>
                </wp:positionH>
                <wp:positionV relativeFrom="paragraph">
                  <wp:posOffset>2720899</wp:posOffset>
                </wp:positionV>
                <wp:extent cx="753466" cy="277825"/>
                <wp:effectExtent l="0" t="0" r="27940" b="27305"/>
                <wp:wrapNone/>
                <wp:docPr id="80" name="テキスト ボックス 80"/>
                <wp:cNvGraphicFramePr/>
                <a:graphic xmlns:a="http://schemas.openxmlformats.org/drawingml/2006/main">
                  <a:graphicData uri="http://schemas.microsoft.com/office/word/2010/wordprocessingShape">
                    <wps:wsp>
                      <wps:cNvSpPr txBox="1"/>
                      <wps:spPr>
                        <a:xfrm>
                          <a:off x="0" y="0"/>
                          <a:ext cx="753466" cy="277825"/>
                        </a:xfrm>
                        <a:prstGeom prst="rect">
                          <a:avLst/>
                        </a:prstGeom>
                        <a:noFill/>
                        <a:ln w="12700">
                          <a:solidFill>
                            <a:srgbClr val="FF0000"/>
                          </a:solidFill>
                        </a:ln>
                      </wps:spPr>
                      <wps:txbx>
                        <w:txbxContent>
                          <w:p w:rsidR="00C8188F" w:rsidRPr="0057515A" w:rsidRDefault="00C8188F" w:rsidP="00C75D99">
                            <w:pPr>
                              <w:snapToGrid w:val="0"/>
                              <w:ind w:left="0" w:firstLine="0"/>
                              <w:jc w:val="center"/>
                              <w:rPr>
                                <w:rFonts w:ascii="ＭＳ ゴシック" w:eastAsia="ＭＳ ゴシック" w:hAnsi="ＭＳ ゴシック"/>
                                <w:sz w:val="21"/>
                                <w:szCs w:val="21"/>
                                <w:u w:val="single"/>
                              </w:rPr>
                            </w:pPr>
                            <w:r w:rsidRPr="0057515A">
                              <w:rPr>
                                <w:rFonts w:ascii="ＭＳ ゴシック" w:eastAsia="ＭＳ ゴシック" w:hAnsi="ＭＳ ゴシック" w:hint="eastAsia"/>
                                <w:color w:val="FF0000"/>
                                <w:szCs w:val="22"/>
                                <w:u w:val="single"/>
                              </w:rPr>
                              <w:t>〇〇〇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D7D58" id="テキスト ボックス 80" o:spid="_x0000_s1041" type="#_x0000_t202" style="position:absolute;left:0;text-align:left;margin-left:164.35pt;margin-top:214.25pt;width:59.35pt;height:21.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" filled="f" strokecolor="red" strokeweight="1pt">
                <v:textbox>
                  <w:txbxContent>
                    <w:p w:rsidR="00C8188F" w:rsidRPr="0057515A" w:rsidRDefault="00C8188F" w:rsidP="00C75D99">
                      <w:pPr>
                        <w:snapToGrid w:val="0"/>
                        <w:ind w:left="0" w:firstLine="0"/>
                        <w:jc w:val="center"/>
                        <w:rPr>
                          <w:rFonts w:ascii="ＭＳ ゴシック" w:eastAsia="ＭＳ ゴシック" w:hAnsi="ＭＳ ゴシック"/>
                          <w:sz w:val="21"/>
                          <w:szCs w:val="21"/>
                          <w:u w:val="single"/>
                        </w:rPr>
                      </w:pPr>
                      <w:r w:rsidRPr="0057515A">
                        <w:rPr>
                          <w:rFonts w:ascii="ＭＳ ゴシック" w:eastAsia="ＭＳ ゴシック" w:hAnsi="ＭＳ ゴシック" w:hint="eastAsia"/>
                          <w:color w:val="FF0000"/>
                          <w:szCs w:val="22"/>
                          <w:u w:val="single"/>
                        </w:rPr>
                        <w:t>〇〇〇</w:t>
                      </w:r>
                    </w:p>
                  </w:txbxContent>
                </v:textbox>
              </v:shape>
            </w:pict>
          </mc:Fallback>
        </mc:AlternateContent>
      </w:r>
      <w:r w:rsidR="00C75D99">
        <w:rPr>
          <w:rFonts w:hint="eastAsia"/>
          <w:dstrike/>
          <w:noProof/>
          <w:szCs w:val="22"/>
        </w:rPr>
        <mc:AlternateContent>
          <mc:Choice Requires="wps">
            <w:drawing>
              <wp:anchor distT="0" distB="0" distL="114300" distR="114300" simplePos="0" relativeHeight="251781120" behindDoc="0" locked="0" layoutInCell="1" allowOverlap="1">
                <wp:simplePos x="0" y="0"/>
                <wp:positionH relativeFrom="column">
                  <wp:posOffset>416560</wp:posOffset>
                </wp:positionH>
                <wp:positionV relativeFrom="paragraph">
                  <wp:posOffset>271145</wp:posOffset>
                </wp:positionV>
                <wp:extent cx="349250" cy="150495"/>
                <wp:effectExtent l="0" t="0" r="12700" b="20955"/>
                <wp:wrapNone/>
                <wp:docPr id="77" name="正方形/長方形 77"/>
                <wp:cNvGraphicFramePr/>
                <a:graphic xmlns:a="http://schemas.openxmlformats.org/drawingml/2006/main">
                  <a:graphicData uri="http://schemas.microsoft.com/office/word/2010/wordprocessingShape">
                    <wps:wsp>
                      <wps:cNvSpPr/>
                      <wps:spPr>
                        <a:xfrm>
                          <a:off x="0" y="0"/>
                          <a:ext cx="349250" cy="150495"/>
                        </a:xfrm>
                        <a:prstGeom prst="rect">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7516" id="正方形/長方形 77" o:spid="_x0000_s1026" style="position:absolute;left:0;text-align:left;margin-left:32.8pt;margin-top:21.35pt;width:27.5pt;height:11.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" filled="f" strokecolor="red" strokeweight="1pt">
                <v:stroke dashstyle="3 1"/>
              </v:rect>
            </w:pict>
          </mc:Fallback>
        </mc:AlternateContent>
      </w:r>
      <w:r w:rsidR="00AA6CBD">
        <w:rPr>
          <w:rFonts w:hint="eastAsia"/>
          <w:dstrike/>
          <w:noProof/>
          <w:szCs w:val="22"/>
        </w:rPr>
        <mc:AlternateContent>
          <mc:Choice Requires="wps">
            <w:drawing>
              <wp:anchor distT="0" distB="0" distL="114300" distR="114300" simplePos="0" relativeHeight="251782144" behindDoc="0" locked="0" layoutInCell="1" allowOverlap="1">
                <wp:simplePos x="0" y="0"/>
                <wp:positionH relativeFrom="column">
                  <wp:posOffset>1771015</wp:posOffset>
                </wp:positionH>
                <wp:positionV relativeFrom="paragraph">
                  <wp:posOffset>911860</wp:posOffset>
                </wp:positionV>
                <wp:extent cx="1917700" cy="1739900"/>
                <wp:effectExtent l="19050" t="19050" r="44450" b="31750"/>
                <wp:wrapNone/>
                <wp:docPr id="78" name="フリーフォーム 78"/>
                <wp:cNvGraphicFramePr/>
                <a:graphic xmlns:a="http://schemas.openxmlformats.org/drawingml/2006/main">
                  <a:graphicData uri="http://schemas.microsoft.com/office/word/2010/wordprocessingShape">
                    <wps:wsp>
                      <wps:cNvSpPr/>
                      <wps:spPr>
                        <a:xfrm>
                          <a:off x="0" y="0"/>
                          <a:ext cx="1917700" cy="1739900"/>
                        </a:xfrm>
                        <a:custGeom>
                          <a:avLst/>
                          <a:gdLst>
                            <a:gd name="connsiteX0" fmla="*/ 190500 w 1917700"/>
                            <a:gd name="connsiteY0" fmla="*/ 6350 h 1739900"/>
                            <a:gd name="connsiteX1" fmla="*/ 450850 w 1917700"/>
                            <a:gd name="connsiteY1" fmla="*/ 0 h 1739900"/>
                            <a:gd name="connsiteX2" fmla="*/ 698500 w 1917700"/>
                            <a:gd name="connsiteY2" fmla="*/ 298450 h 1739900"/>
                            <a:gd name="connsiteX3" fmla="*/ 1174750 w 1917700"/>
                            <a:gd name="connsiteY3" fmla="*/ 438150 h 1739900"/>
                            <a:gd name="connsiteX4" fmla="*/ 1466850 w 1917700"/>
                            <a:gd name="connsiteY4" fmla="*/ 615950 h 1739900"/>
                            <a:gd name="connsiteX5" fmla="*/ 1758950 w 1917700"/>
                            <a:gd name="connsiteY5" fmla="*/ 635000 h 1739900"/>
                            <a:gd name="connsiteX6" fmla="*/ 1917700 w 1917700"/>
                            <a:gd name="connsiteY6" fmla="*/ 1104900 h 1739900"/>
                            <a:gd name="connsiteX7" fmla="*/ 1733550 w 1917700"/>
                            <a:gd name="connsiteY7" fmla="*/ 1193800 h 1739900"/>
                            <a:gd name="connsiteX8" fmla="*/ 1555750 w 1917700"/>
                            <a:gd name="connsiteY8" fmla="*/ 1422400 h 1739900"/>
                            <a:gd name="connsiteX9" fmla="*/ 1282700 w 1917700"/>
                            <a:gd name="connsiteY9" fmla="*/ 1479550 h 1739900"/>
                            <a:gd name="connsiteX10" fmla="*/ 1003300 w 1917700"/>
                            <a:gd name="connsiteY10" fmla="*/ 1422400 h 1739900"/>
                            <a:gd name="connsiteX11" fmla="*/ 971550 w 1917700"/>
                            <a:gd name="connsiteY11" fmla="*/ 1631950 h 1739900"/>
                            <a:gd name="connsiteX12" fmla="*/ 825500 w 1917700"/>
                            <a:gd name="connsiteY12" fmla="*/ 1739900 h 1739900"/>
                            <a:gd name="connsiteX13" fmla="*/ 558800 w 1917700"/>
                            <a:gd name="connsiteY13" fmla="*/ 1701800 h 1739900"/>
                            <a:gd name="connsiteX14" fmla="*/ 406400 w 1917700"/>
                            <a:gd name="connsiteY14" fmla="*/ 1504950 h 1739900"/>
                            <a:gd name="connsiteX15" fmla="*/ 450850 w 1917700"/>
                            <a:gd name="connsiteY15" fmla="*/ 1238250 h 1739900"/>
                            <a:gd name="connsiteX16" fmla="*/ 190500 w 1917700"/>
                            <a:gd name="connsiteY16" fmla="*/ 1181100 h 1739900"/>
                            <a:gd name="connsiteX17" fmla="*/ 0 w 1917700"/>
                            <a:gd name="connsiteY17" fmla="*/ 1009650 h 1739900"/>
                            <a:gd name="connsiteX18" fmla="*/ 19050 w 1917700"/>
                            <a:gd name="connsiteY18" fmla="*/ 558800 h 1739900"/>
                            <a:gd name="connsiteX19" fmla="*/ 190500 w 1917700"/>
                            <a:gd name="connsiteY19" fmla="*/ 6350 h 173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917700" h="1739900">
                              <a:moveTo>
                                <a:pt x="190500" y="6350"/>
                              </a:moveTo>
                              <a:lnTo>
                                <a:pt x="450850" y="0"/>
                              </a:lnTo>
                              <a:lnTo>
                                <a:pt x="698500" y="298450"/>
                              </a:lnTo>
                              <a:lnTo>
                                <a:pt x="1174750" y="438150"/>
                              </a:lnTo>
                              <a:lnTo>
                                <a:pt x="1466850" y="615950"/>
                              </a:lnTo>
                              <a:lnTo>
                                <a:pt x="1758950" y="635000"/>
                              </a:lnTo>
                              <a:lnTo>
                                <a:pt x="1917700" y="1104900"/>
                              </a:lnTo>
                              <a:lnTo>
                                <a:pt x="1733550" y="1193800"/>
                              </a:lnTo>
                              <a:lnTo>
                                <a:pt x="1555750" y="1422400"/>
                              </a:lnTo>
                              <a:lnTo>
                                <a:pt x="1282700" y="1479550"/>
                              </a:lnTo>
                              <a:lnTo>
                                <a:pt x="1003300" y="1422400"/>
                              </a:lnTo>
                              <a:lnTo>
                                <a:pt x="971550" y="1631950"/>
                              </a:lnTo>
                              <a:lnTo>
                                <a:pt x="825500" y="1739900"/>
                              </a:lnTo>
                              <a:lnTo>
                                <a:pt x="558800" y="1701800"/>
                              </a:lnTo>
                              <a:lnTo>
                                <a:pt x="406400" y="1504950"/>
                              </a:lnTo>
                              <a:lnTo>
                                <a:pt x="450850" y="1238250"/>
                              </a:lnTo>
                              <a:lnTo>
                                <a:pt x="190500" y="1181100"/>
                              </a:lnTo>
                              <a:lnTo>
                                <a:pt x="0" y="1009650"/>
                              </a:lnTo>
                              <a:lnTo>
                                <a:pt x="19050" y="558800"/>
                              </a:lnTo>
                              <a:lnTo>
                                <a:pt x="190500" y="6350"/>
                              </a:lnTo>
                              <a:close/>
                            </a:path>
                          </a:pathLst>
                        </a:cu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93E355" id="フリーフォーム 78" o:spid="_x0000_s1026" style="position:absolute;left:0;text-align:left;margin-left:139.45pt;margin-top:71.8pt;width:151pt;height:137pt;z-index:251782144;visibility:visible;mso-wrap-style:square;mso-wrap-distance-left:9pt;mso-wrap-distance-top:0;mso-wrap-distance-right:9pt;mso-wrap-distance-bottom:0;mso-position-horizontal:absolute;mso-position-horizontal-relative:text;mso-position-vertical:absolute;mso-position-vertical-relative:text;v-text-anchor:middle" coordsize="1917700,173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" path="m190500,6350l450850,,698500,298450r476250,139700l1466850,615950r292100,19050l1917700,1104900r-184150,88900l1555750,1422400r-273050,57150l1003300,1422400r-31750,209550l825500,1739900,558800,1701800,406400,1504950r44450,-266700l190500,1181100,,1009650,19050,558800,190500,6350xe" filled="f" strokecolor="red" strokeweight="1.5pt">
                <v:stroke dashstyle="3 1" joinstyle="miter"/>
                <v:path arrowok="t" o:connecttype="custom" o:connectlocs="190500,6350;450850,0;698500,298450;1174750,438150;1466850,615950;1758950,635000;1917700,1104900;1733550,1193800;1555750,1422400;1282700,1479550;1003300,1422400;971550,1631950;825500,1739900;558800,1701800;406400,1504950;450850,1238250;190500,1181100;0,1009650;19050,558800;190500,6350" o:connectangles="0,0,0,0,0,0,0,0,0,0,0,0,0,0,0,0,0,0,0,0"/>
              </v:shape>
            </w:pict>
          </mc:Fallback>
        </mc:AlternateContent>
      </w:r>
      <w:r w:rsidR="00AA6CBD">
        <w:rPr>
          <w:rFonts w:hint="eastAsia"/>
          <w:dstrike/>
          <w:noProof/>
          <w:color w:val="FF0000"/>
          <w:sz w:val="12"/>
          <w:szCs w:val="12"/>
        </w:rPr>
        <mc:AlternateContent>
          <mc:Choice Requires="wps">
            <w:drawing>
              <wp:anchor distT="0" distB="0" distL="114300" distR="114300" simplePos="0" relativeHeight="251780096" behindDoc="0" locked="0" layoutInCell="1" allowOverlap="1">
                <wp:simplePos x="0" y="0"/>
                <wp:positionH relativeFrom="column">
                  <wp:posOffset>303392</wp:posOffset>
                </wp:positionH>
                <wp:positionV relativeFrom="paragraph">
                  <wp:posOffset>45444</wp:posOffset>
                </wp:positionV>
                <wp:extent cx="1852654" cy="461176"/>
                <wp:effectExtent l="0" t="0" r="14605" b="15240"/>
                <wp:wrapNone/>
                <wp:docPr id="76" name="テキスト ボックス 76"/>
                <wp:cNvGraphicFramePr/>
                <a:graphic xmlns:a="http://schemas.openxmlformats.org/drawingml/2006/main">
                  <a:graphicData uri="http://schemas.microsoft.com/office/word/2010/wordprocessingShape">
                    <wps:wsp>
                      <wps:cNvSpPr txBox="1"/>
                      <wps:spPr>
                        <a:xfrm>
                          <a:off x="0" y="0"/>
                          <a:ext cx="1852654" cy="461176"/>
                        </a:xfrm>
                        <a:prstGeom prst="rect">
                          <a:avLst/>
                        </a:prstGeom>
                        <a:solidFill>
                          <a:schemeClr val="lt1"/>
                        </a:solidFill>
                        <a:ln w="6350">
                          <a:solidFill>
                            <a:prstClr val="black"/>
                          </a:solidFill>
                        </a:ln>
                      </wps:spPr>
                      <wps:txbx>
                        <w:txbxContent>
                          <w:p w:rsidR="00C8188F" w:rsidRPr="00C75D99" w:rsidRDefault="00C8188F" w:rsidP="00C75D99">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C8188F" w:rsidRPr="00C75D99" w:rsidRDefault="00C8188F" w:rsidP="00AA6CBD">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避難を</w:t>
                            </w:r>
                            <w:r w:rsidRPr="00C75D99">
                              <w:rPr>
                                <w:rFonts w:ascii="ＭＳ Ｐゴシック" w:eastAsia="ＭＳ Ｐゴシック" w:hAnsi="ＭＳ Ｐゴシック" w:hint="eastAsia"/>
                                <w:sz w:val="20"/>
                              </w:rPr>
                              <w:t>呼びかける範囲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6" o:spid="_x0000_s1042" type="#_x0000_t202" style="position:absolute;left:0;text-align:left;margin-left:23.9pt;margin-top:3.6pt;width:145.9pt;height:36.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" fillcolor="white [3201]" strokeweight=".5pt">
                <v:textbox>
                  <w:txbxContent>
                    <w:p w:rsidR="00C8188F" w:rsidRPr="00C75D99" w:rsidRDefault="00C8188F" w:rsidP="00C75D99">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C8188F" w:rsidRPr="00C75D99" w:rsidRDefault="00C8188F" w:rsidP="00AA6CBD">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避難を</w:t>
                      </w:r>
                      <w:r w:rsidRPr="00C75D99">
                        <w:rPr>
                          <w:rFonts w:ascii="ＭＳ Ｐゴシック" w:eastAsia="ＭＳ Ｐゴシック" w:hAnsi="ＭＳ Ｐゴシック" w:hint="eastAsia"/>
                          <w:sz w:val="20"/>
                        </w:rPr>
                        <w:t>呼びかける範囲</w:t>
                      </w:r>
                    </w:p>
                  </w:txbxContent>
                </v:textbox>
              </v:shape>
            </w:pict>
          </mc:Fallback>
        </mc:AlternateContent>
      </w:r>
      <w:r w:rsidR="00FA2038" w:rsidRPr="002704F9">
        <w:rPr>
          <w:rFonts w:hint="eastAsia"/>
          <w:dstrike/>
          <w:noProof/>
          <w:color w:val="FF0000"/>
          <w:sz w:val="12"/>
          <w:szCs w:val="12"/>
        </w:rPr>
        <mc:AlternateContent>
          <mc:Choice Requires="wps">
            <w:drawing>
              <wp:anchor distT="0" distB="0" distL="114300" distR="114300" simplePos="0" relativeHeight="251779072" behindDoc="0" locked="0" layoutInCell="1" allowOverlap="1" wp14:anchorId="5F2829C2" wp14:editId="22D6EBD8">
                <wp:simplePos x="0" y="0"/>
                <wp:positionH relativeFrom="column">
                  <wp:posOffset>2319973</wp:posOffset>
                </wp:positionH>
                <wp:positionV relativeFrom="paragraph">
                  <wp:posOffset>2218041</wp:posOffset>
                </wp:positionV>
                <wp:extent cx="267218" cy="403658"/>
                <wp:effectExtent l="7937" t="30163" r="0" b="46037"/>
                <wp:wrapNone/>
                <wp:docPr id="75" name="楕円 75"/>
                <wp:cNvGraphicFramePr/>
                <a:graphic xmlns:a="http://schemas.openxmlformats.org/drawingml/2006/main">
                  <a:graphicData uri="http://schemas.microsoft.com/office/word/2010/wordprocessingShape">
                    <wps:wsp>
                      <wps:cNvSpPr/>
                      <wps:spPr>
                        <a:xfrm rot="18001331">
                          <a:off x="0" y="0"/>
                          <a:ext cx="267218" cy="403658"/>
                        </a:xfrm>
                        <a:prstGeom prst="ellipse">
                          <a:avLst/>
                        </a:prstGeom>
                        <a:solidFill>
                          <a:srgbClr val="FF0000">
                            <a:alpha val="70000"/>
                          </a:srgbClr>
                        </a:solidFill>
                        <a:ln w="952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E17416" id="楕円 75" o:spid="_x0000_s1026" style="position:absolute;left:0;text-align:left;margin-left:182.7pt;margin-top:174.65pt;width:21.05pt;height:31.8pt;rotation:-3930706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" fillcolor="red" strokecolor="black [3213]">
                <v:fill opacity="46003f"/>
                <v:stroke joinstyle="miter"/>
              </v:oval>
            </w:pict>
          </mc:Fallback>
        </mc:AlternateContent>
      </w:r>
      <w:r w:rsidR="00962AD5" w:rsidRPr="004F1A97">
        <w:rPr>
          <w:noProof/>
          <w:szCs w:val="22"/>
        </w:rPr>
        <w:drawing>
          <wp:inline distT="0" distB="0" distL="0" distR="0" wp14:anchorId="2087E8F7" wp14:editId="19011CF5">
            <wp:extent cx="5009322" cy="3364849"/>
            <wp:effectExtent l="0" t="0" r="1270" b="762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91303" cy="3419917"/>
                    </a:xfrm>
                    <a:prstGeom prst="rect">
                      <a:avLst/>
                    </a:prstGeom>
                    <a:noFill/>
                    <a:ln>
                      <a:noFill/>
                    </a:ln>
                  </pic:spPr>
                </pic:pic>
              </a:graphicData>
            </a:graphic>
          </wp:inline>
        </w:drawing>
      </w:r>
    </w:p>
    <w:p w:rsidR="003E539D" w:rsidRPr="004F1A97" w:rsidRDefault="00D55BA5" w:rsidP="00962AD5">
      <w:pPr>
        <w:snapToGrid w:val="0"/>
        <w:spacing w:beforeLines="30" w:before="105"/>
        <w:ind w:leftChars="50" w:left="201" w:hangingChars="81" w:hanging="93"/>
        <w:jc w:val="center"/>
        <w:rPr>
          <w:rFonts w:ascii="ＭＳ ゴシック" w:eastAsia="ＭＳ ゴシック" w:hAnsi="ＭＳ ゴシック"/>
          <w:szCs w:val="22"/>
        </w:rPr>
      </w:pPr>
      <w:r>
        <w:rPr>
          <w:rFonts w:hint="eastAsia"/>
          <w:dstrike/>
          <w:noProof/>
          <w:sz w:val="12"/>
          <w:szCs w:val="12"/>
        </w:rPr>
        <mc:AlternateContent>
          <mc:Choice Requires="wps">
            <w:drawing>
              <wp:anchor distT="0" distB="0" distL="114300" distR="114300" simplePos="0" relativeHeight="251695104" behindDoc="0" locked="0" layoutInCell="1" allowOverlap="1" wp14:anchorId="5AAE6A2B" wp14:editId="702BD88C">
                <wp:simplePos x="0" y="0"/>
                <wp:positionH relativeFrom="column">
                  <wp:posOffset>3813734</wp:posOffset>
                </wp:positionH>
                <wp:positionV relativeFrom="paragraph">
                  <wp:posOffset>2560015</wp:posOffset>
                </wp:positionV>
                <wp:extent cx="786765" cy="309245"/>
                <wp:effectExtent l="1143000" t="0" r="13335" b="14605"/>
                <wp:wrapNone/>
                <wp:docPr id="30" name="四角形吹き出し 30"/>
                <wp:cNvGraphicFramePr/>
                <a:graphic xmlns:a="http://schemas.openxmlformats.org/drawingml/2006/main">
                  <a:graphicData uri="http://schemas.microsoft.com/office/word/2010/wordprocessingShape">
                    <wps:wsp>
                      <wps:cNvSpPr/>
                      <wps:spPr>
                        <a:xfrm>
                          <a:off x="0" y="0"/>
                          <a:ext cx="786765" cy="309245"/>
                        </a:xfrm>
                        <a:prstGeom prst="wedgeRectCallout">
                          <a:avLst>
                            <a:gd name="adj1" fmla="val -189782"/>
                            <a:gd name="adj2" fmla="val -19745"/>
                          </a:avLst>
                        </a:prstGeom>
                        <a:solidFill>
                          <a:sysClr val="window" lastClr="FFFFFF"/>
                        </a:solidFill>
                        <a:ln w="12700" cap="flat" cmpd="sng" algn="ctr">
                          <a:solidFill>
                            <a:sysClr val="windowText" lastClr="000000"/>
                          </a:solidFill>
                          <a:prstDash val="solid"/>
                          <a:miter lim="800000"/>
                        </a:ln>
                        <a:effectLst/>
                      </wps:spPr>
                      <wps:txbx>
                        <w:txbxContent>
                          <w:p w:rsidR="00C8188F" w:rsidRPr="00D55BA5" w:rsidRDefault="00C8188F" w:rsidP="00254648">
                            <w:pPr>
                              <w:snapToGrid w:val="0"/>
                              <w:ind w:left="0" w:firstLine="0"/>
                              <w:jc w:val="center"/>
                            </w:pPr>
                            <w:r w:rsidRPr="00D55BA5">
                              <w:rPr>
                                <w:rFonts w:hint="eastAsia"/>
                              </w:rPr>
                              <w:t>当</w:t>
                            </w:r>
                            <w:r w:rsidRPr="00D55BA5">
                              <w:t>施設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E6A2B" id="四角形吹き出し 30" o:spid="_x0000_s1043" type="#_x0000_t61" style="position:absolute;left:0;text-align:left;margin-left:300.3pt;margin-top:201.6pt;width:61.95pt;height:2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" adj="-30193,6535" fillcolor="window" strokecolor="windowText" strokeweight="1pt">
                <v:textbox>
                  <w:txbxContent>
                    <w:p w:rsidR="00C8188F" w:rsidRPr="00D55BA5" w:rsidRDefault="00C8188F" w:rsidP="00254648">
                      <w:pPr>
                        <w:snapToGrid w:val="0"/>
                        <w:ind w:left="0" w:firstLine="0"/>
                        <w:jc w:val="center"/>
                      </w:pPr>
                      <w:r w:rsidRPr="00D55BA5">
                        <w:rPr>
                          <w:rFonts w:hint="eastAsia"/>
                        </w:rPr>
                        <w:t>当</w:t>
                      </w:r>
                      <w:r w:rsidRPr="00D55BA5">
                        <w:t>施設</w:t>
                      </w:r>
                    </w:p>
                  </w:txbxContent>
                </v:textbox>
              </v:shape>
            </w:pict>
          </mc:Fallback>
        </mc:AlternateContent>
      </w:r>
      <w:r>
        <w:rPr>
          <w:rFonts w:hint="eastAsia"/>
          <w:dstrike/>
          <w:noProof/>
          <w:sz w:val="12"/>
          <w:szCs w:val="12"/>
        </w:rPr>
        <mc:AlternateContent>
          <mc:Choice Requires="wps">
            <w:drawing>
              <wp:anchor distT="0" distB="0" distL="114300" distR="114300" simplePos="0" relativeHeight="251694080" behindDoc="0" locked="0" layoutInCell="1" allowOverlap="1" wp14:anchorId="5D1F6666" wp14:editId="18A8347E">
                <wp:simplePos x="0" y="0"/>
                <wp:positionH relativeFrom="column">
                  <wp:posOffset>2299005</wp:posOffset>
                </wp:positionH>
                <wp:positionV relativeFrom="paragraph">
                  <wp:posOffset>2493010</wp:posOffset>
                </wp:positionV>
                <wp:extent cx="434543" cy="352831"/>
                <wp:effectExtent l="19050" t="19050" r="41910" b="47625"/>
                <wp:wrapNone/>
                <wp:docPr id="31" name="楕円 31"/>
                <wp:cNvGraphicFramePr/>
                <a:graphic xmlns:a="http://schemas.openxmlformats.org/drawingml/2006/main">
                  <a:graphicData uri="http://schemas.microsoft.com/office/word/2010/wordprocessingShape">
                    <wps:wsp>
                      <wps:cNvSpPr/>
                      <wps:spPr>
                        <a:xfrm>
                          <a:off x="0" y="0"/>
                          <a:ext cx="434543" cy="352831"/>
                        </a:xfrm>
                        <a:prstGeom prst="ellipse">
                          <a:avLst/>
                        </a:prstGeom>
                        <a:noFill/>
                        <a:ln w="5715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9029A" id="楕円 31" o:spid="_x0000_s1026" style="position:absolute;left:0;text-align:left;margin-left:181pt;margin-top:196.3pt;width:34.2pt;height:2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" filled="f" strokecolor="red" strokeweight="4.5pt">
                <v:stroke linestyle="thinThin" joinstyle="miter"/>
              </v:oval>
            </w:pict>
          </mc:Fallback>
        </mc:AlternateContent>
      </w:r>
      <w:r w:rsidR="004E40E9" w:rsidRPr="004F1A97">
        <w:rPr>
          <w:rFonts w:ascii="ＭＳ ゴシック" w:eastAsia="ＭＳ ゴシック" w:hAnsi="ＭＳ ゴシック" w:hint="eastAsia"/>
          <w:szCs w:val="22"/>
        </w:rPr>
        <w:t>図２</w:t>
      </w:r>
      <w:r w:rsidR="004E40E9" w:rsidRPr="004F1A97">
        <w:rPr>
          <w:rFonts w:ascii="ＭＳ ゴシック" w:eastAsia="ＭＳ ゴシック" w:hAnsi="ＭＳ ゴシック"/>
          <w:szCs w:val="22"/>
        </w:rPr>
        <w:t xml:space="preserve"> 施設周辺の地図</w:t>
      </w:r>
    </w:p>
    <w:p w:rsidR="00476804" w:rsidRPr="00815F47" w:rsidRDefault="00476804" w:rsidP="00476804">
      <w:pPr>
        <w:spacing w:beforeLines="50" w:before="176"/>
        <w:jc w:val="center"/>
        <w:rPr>
          <w:szCs w:val="22"/>
        </w:rPr>
      </w:pPr>
      <w:r w:rsidRPr="00815F47">
        <w:rPr>
          <w:szCs w:val="22"/>
        </w:rPr>
        <w:br w:type="page"/>
      </w:r>
    </w:p>
    <w:p w:rsidR="00476804" w:rsidRPr="00D14E7A" w:rsidRDefault="00E05EBE" w:rsidP="00476804">
      <w:pPr>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788288" behindDoc="0" locked="0" layoutInCell="1" allowOverlap="1" wp14:anchorId="76B0DBBF" wp14:editId="79EB2332">
                <wp:simplePos x="0" y="0"/>
                <wp:positionH relativeFrom="column">
                  <wp:posOffset>3426028</wp:posOffset>
                </wp:positionH>
                <wp:positionV relativeFrom="paragraph">
                  <wp:posOffset>-123241</wp:posOffset>
                </wp:positionV>
                <wp:extent cx="2033270" cy="270510"/>
                <wp:effectExtent l="1104900" t="0" r="24130" b="567690"/>
                <wp:wrapNone/>
                <wp:docPr id="4" name="線吹き出し 1 (枠付き) 4"/>
                <wp:cNvGraphicFramePr/>
                <a:graphic xmlns:a="http://schemas.openxmlformats.org/drawingml/2006/main">
                  <a:graphicData uri="http://schemas.microsoft.com/office/word/2010/wordprocessingShape">
                    <wps:wsp>
                      <wps:cNvSpPr/>
                      <wps:spPr>
                        <a:xfrm>
                          <a:off x="0" y="0"/>
                          <a:ext cx="2033270" cy="270510"/>
                        </a:xfrm>
                        <a:prstGeom prst="borderCallout1">
                          <a:avLst>
                            <a:gd name="adj1" fmla="val 18750"/>
                            <a:gd name="adj2" fmla="val -8333"/>
                            <a:gd name="adj3" fmla="val 303731"/>
                            <a:gd name="adj4" fmla="val -53444"/>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w:t>
                            </w:r>
                            <w:r w:rsidRPr="00B6402F">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0DBBF" id="線吹き出し 1 (枠付き) 4" o:spid="_x0000_s1044" type="#_x0000_t47" style="position:absolute;left:0;text-align:left;margin-left:269.75pt;margin-top:-9.7pt;width:160.1pt;height:21.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" adj="-11544,65606"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w:t>
                      </w:r>
                      <w:r w:rsidRPr="00B6402F">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476804" w:rsidRPr="00D14E7A">
        <w:rPr>
          <w:rFonts w:ascii="ＭＳ ゴシック" w:eastAsia="ＭＳ ゴシック" w:hAnsi="ＭＳ ゴシック" w:hint="eastAsia"/>
          <w:sz w:val="24"/>
          <w:szCs w:val="24"/>
        </w:rPr>
        <w:t>４</w:t>
      </w:r>
      <w:r w:rsidR="00D57B5C" w:rsidRPr="00D14E7A">
        <w:rPr>
          <w:rFonts w:ascii="ＭＳ ゴシック" w:eastAsia="ＭＳ ゴシック" w:hAnsi="ＭＳ ゴシック" w:hint="eastAsia"/>
          <w:sz w:val="24"/>
          <w:szCs w:val="24"/>
        </w:rPr>
        <w:t xml:space="preserve">　</w:t>
      </w:r>
      <w:r w:rsidR="00476804" w:rsidRPr="00D14E7A">
        <w:rPr>
          <w:rFonts w:ascii="ＭＳ ゴシック" w:eastAsia="ＭＳ ゴシック" w:hAnsi="ＭＳ ゴシック"/>
          <w:sz w:val="24"/>
          <w:szCs w:val="24"/>
        </w:rPr>
        <w:t>防災体制</w:t>
      </w:r>
    </w:p>
    <w:p w:rsidR="00476804" w:rsidRPr="00476804" w:rsidRDefault="00D55DB9" w:rsidP="00DE380A">
      <w:pPr>
        <w:ind w:left="431" w:hangingChars="200" w:hanging="431"/>
        <w:rPr>
          <w:szCs w:val="22"/>
        </w:rPr>
      </w:pPr>
      <w:r>
        <w:rPr>
          <w:rFonts w:hint="eastAsia"/>
          <w:szCs w:val="22"/>
        </w:rPr>
        <w:t>（１）</w:t>
      </w:r>
      <w:r w:rsidR="00E4047A">
        <w:rPr>
          <w:rFonts w:hint="eastAsia"/>
          <w:szCs w:val="22"/>
        </w:rPr>
        <w:t>岩手</w:t>
      </w:r>
      <w:r w:rsidR="00E4047A" w:rsidRPr="00E4047A">
        <w:rPr>
          <w:rFonts w:hint="eastAsia"/>
          <w:szCs w:val="22"/>
        </w:rPr>
        <w:t>山の火山活動が活発化した場合の</w:t>
      </w:r>
      <w:r w:rsidR="00476804" w:rsidRPr="00476804">
        <w:rPr>
          <w:rFonts w:hint="eastAsia"/>
          <w:szCs w:val="22"/>
        </w:rPr>
        <w:t>当施設</w:t>
      </w:r>
      <w:r w:rsidR="00E4047A">
        <w:rPr>
          <w:rFonts w:hint="eastAsia"/>
          <w:szCs w:val="22"/>
        </w:rPr>
        <w:t>における防災</w:t>
      </w:r>
      <w:r w:rsidR="00476804" w:rsidRPr="00476804">
        <w:rPr>
          <w:rFonts w:hint="eastAsia"/>
          <w:szCs w:val="22"/>
        </w:rPr>
        <w:t>体制は、以下のとおりである。</w:t>
      </w:r>
    </w:p>
    <w:p w:rsidR="00476804" w:rsidRDefault="00476804" w:rsidP="00D237D4">
      <w:pPr>
        <w:spacing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E4047A" w:rsidRPr="00E4047A">
        <w:rPr>
          <w:rFonts w:ascii="ＭＳ ゴシック" w:eastAsia="ＭＳ ゴシック" w:hAnsi="ＭＳ ゴシック" w:hint="eastAsia"/>
          <w:szCs w:val="22"/>
        </w:rPr>
        <w:t>５</w:t>
      </w:r>
      <w:r w:rsidRPr="00E4047A">
        <w:rPr>
          <w:rFonts w:ascii="ＭＳ ゴシック" w:eastAsia="ＭＳ ゴシック" w:hAnsi="ＭＳ ゴシック"/>
          <w:szCs w:val="22"/>
        </w:rPr>
        <w:t xml:space="preserve"> </w:t>
      </w:r>
      <w:r w:rsidR="00E4047A" w:rsidRPr="00E4047A">
        <w:rPr>
          <w:rFonts w:ascii="ＭＳ ゴシック" w:eastAsia="ＭＳ ゴシック" w:hAnsi="ＭＳ ゴシック" w:hint="eastAsia"/>
          <w:szCs w:val="22"/>
        </w:rPr>
        <w:t>防災体制と</w:t>
      </w:r>
      <w:r w:rsidRPr="00E4047A">
        <w:rPr>
          <w:rFonts w:ascii="ＭＳ ゴシック" w:eastAsia="ＭＳ ゴシック" w:hAnsi="ＭＳ ゴシック"/>
          <w:szCs w:val="22"/>
        </w:rPr>
        <w:t>火山活動状況の関係</w:t>
      </w:r>
    </w:p>
    <w:tbl>
      <w:tblPr>
        <w:tblStyle w:val="a3"/>
        <w:tblW w:w="0" w:type="auto"/>
        <w:tblInd w:w="421" w:type="dxa"/>
        <w:tblLook w:val="04A0" w:firstRow="1" w:lastRow="0" w:firstColumn="1" w:lastColumn="0" w:noHBand="0" w:noVBand="1"/>
      </w:tblPr>
      <w:tblGrid>
        <w:gridCol w:w="1134"/>
        <w:gridCol w:w="2409"/>
        <w:gridCol w:w="4643"/>
      </w:tblGrid>
      <w:tr w:rsidR="00E4047A" w:rsidTr="00D237D4">
        <w:trPr>
          <w:trHeight w:val="403"/>
        </w:trPr>
        <w:tc>
          <w:tcPr>
            <w:tcW w:w="1134"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防災体制</w:t>
            </w:r>
          </w:p>
        </w:tc>
        <w:tc>
          <w:tcPr>
            <w:tcW w:w="2409"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当施設の班組織</w:t>
            </w:r>
          </w:p>
        </w:tc>
        <w:tc>
          <w:tcPr>
            <w:tcW w:w="4643"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状　況</w:t>
            </w:r>
          </w:p>
        </w:tc>
      </w:tr>
      <w:tr w:rsidR="003213C2" w:rsidTr="00D237D4">
        <w:trPr>
          <w:trHeight w:val="676"/>
        </w:trPr>
        <w:tc>
          <w:tcPr>
            <w:tcW w:w="1134" w:type="dxa"/>
            <w:vMerge w:val="restart"/>
            <w:vAlign w:val="center"/>
          </w:tcPr>
          <w:p w:rsidR="003213C2" w:rsidRPr="003213C2" w:rsidRDefault="003213C2" w:rsidP="003213C2">
            <w:pPr>
              <w:snapToGrid w:val="0"/>
              <w:ind w:left="0" w:firstLine="0"/>
              <w:jc w:val="center"/>
              <w:rPr>
                <w:szCs w:val="22"/>
              </w:rPr>
            </w:pPr>
            <w:r w:rsidRPr="003213C2">
              <w:rPr>
                <w:rFonts w:hint="eastAsia"/>
                <w:szCs w:val="22"/>
              </w:rPr>
              <w:t>災害対応体制</w:t>
            </w:r>
          </w:p>
        </w:tc>
        <w:tc>
          <w:tcPr>
            <w:tcW w:w="2409" w:type="dxa"/>
            <w:vMerge w:val="restart"/>
            <w:vAlign w:val="center"/>
          </w:tcPr>
          <w:p w:rsidR="003213C2" w:rsidRPr="00E05EBE" w:rsidRDefault="003213C2" w:rsidP="00D237D4">
            <w:pPr>
              <w:snapToGrid w:val="0"/>
              <w:ind w:left="0" w:firstLine="0"/>
              <w:jc w:val="both"/>
              <w:rPr>
                <w:szCs w:val="22"/>
                <w:u w:val="single"/>
              </w:rPr>
            </w:pPr>
            <w:r w:rsidRPr="00E05EBE">
              <w:rPr>
                <w:rFonts w:hint="eastAsia"/>
                <w:color w:val="FF0000"/>
                <w:szCs w:val="22"/>
                <w:u w:val="single"/>
              </w:rPr>
              <w:t>以下の班体制をとる。</w:t>
            </w:r>
          </w:p>
          <w:p w:rsidR="003213C2" w:rsidRPr="00D237D4" w:rsidRDefault="003213C2" w:rsidP="00D237D4">
            <w:pPr>
              <w:snapToGrid w:val="0"/>
              <w:ind w:left="0" w:firstLineChars="100" w:firstLine="215"/>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3213C2" w:rsidRPr="00D237D4" w:rsidRDefault="003213C2" w:rsidP="00D237D4">
            <w:pPr>
              <w:snapToGrid w:val="0"/>
              <w:ind w:left="0" w:firstLineChars="100" w:firstLine="215"/>
              <w:jc w:val="both"/>
              <w:rPr>
                <w:color w:val="FF0000"/>
                <w:szCs w:val="22"/>
                <w:u w:val="single"/>
              </w:rPr>
            </w:pPr>
            <w:r w:rsidRPr="00D237D4">
              <w:rPr>
                <w:rFonts w:hint="eastAsia"/>
                <w:color w:val="FF0000"/>
                <w:szCs w:val="22"/>
                <w:u w:val="single"/>
              </w:rPr>
              <w:t>・</w:t>
            </w:r>
            <w:r w:rsidRPr="00D237D4">
              <w:rPr>
                <w:color w:val="FF0000"/>
                <w:szCs w:val="22"/>
                <w:u w:val="single"/>
              </w:rPr>
              <w:t>情報班</w:t>
            </w:r>
          </w:p>
          <w:p w:rsidR="003213C2" w:rsidRPr="003213C2" w:rsidRDefault="003213C2" w:rsidP="00D237D4">
            <w:pPr>
              <w:snapToGrid w:val="0"/>
              <w:ind w:left="0" w:firstLineChars="100" w:firstLine="215"/>
              <w:jc w:val="both"/>
              <w:rPr>
                <w:szCs w:val="22"/>
              </w:rPr>
            </w:pPr>
            <w:r w:rsidRPr="00D237D4">
              <w:rPr>
                <w:rFonts w:hint="eastAsia"/>
                <w:color w:val="FF0000"/>
                <w:szCs w:val="22"/>
                <w:u w:val="single"/>
              </w:rPr>
              <w:t>・</w:t>
            </w:r>
            <w:r w:rsidRPr="00D237D4">
              <w:rPr>
                <w:color w:val="FF0000"/>
                <w:szCs w:val="22"/>
                <w:u w:val="single"/>
              </w:rPr>
              <w:t>避難誘導班</w:t>
            </w: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噴火警戒レベルの引上げ等が無く、立入規制等が無い中で突発的に噴火した場合</w:t>
            </w:r>
          </w:p>
        </w:tc>
      </w:tr>
      <w:tr w:rsidR="003213C2" w:rsidTr="00D237D4">
        <w:trPr>
          <w:trHeight w:val="700"/>
        </w:trPr>
        <w:tc>
          <w:tcPr>
            <w:tcW w:w="1134" w:type="dxa"/>
            <w:vMerge/>
            <w:vAlign w:val="center"/>
          </w:tcPr>
          <w:p w:rsidR="003213C2" w:rsidRPr="003213C2" w:rsidRDefault="003213C2" w:rsidP="003213C2">
            <w:pPr>
              <w:snapToGrid w:val="0"/>
              <w:ind w:left="0" w:firstLine="0"/>
              <w:jc w:val="center"/>
              <w:rPr>
                <w:szCs w:val="22"/>
              </w:rPr>
            </w:pPr>
          </w:p>
        </w:tc>
        <w:tc>
          <w:tcPr>
            <w:tcW w:w="2409" w:type="dxa"/>
            <w:vMerge/>
            <w:vAlign w:val="center"/>
          </w:tcPr>
          <w:p w:rsidR="003213C2" w:rsidRPr="003213C2" w:rsidRDefault="003213C2" w:rsidP="00D237D4">
            <w:pPr>
              <w:snapToGrid w:val="0"/>
              <w:ind w:left="0" w:firstLine="0"/>
              <w:jc w:val="both"/>
              <w:rPr>
                <w:szCs w:val="22"/>
              </w:rPr>
            </w:pP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噴火警戒レベルの引上げ等に対応した立入規制等により、避難が必要となった場合</w:t>
            </w:r>
          </w:p>
        </w:tc>
      </w:tr>
      <w:tr w:rsidR="003213C2" w:rsidTr="00D237D4">
        <w:trPr>
          <w:trHeight w:val="697"/>
        </w:trPr>
        <w:tc>
          <w:tcPr>
            <w:tcW w:w="1134" w:type="dxa"/>
            <w:vMerge w:val="restart"/>
            <w:vAlign w:val="center"/>
          </w:tcPr>
          <w:p w:rsidR="003213C2" w:rsidRPr="003213C2" w:rsidRDefault="003213C2" w:rsidP="003213C2">
            <w:pPr>
              <w:snapToGrid w:val="0"/>
              <w:ind w:left="0" w:firstLine="0"/>
              <w:jc w:val="center"/>
              <w:rPr>
                <w:szCs w:val="22"/>
              </w:rPr>
            </w:pPr>
            <w:r w:rsidRPr="003213C2">
              <w:rPr>
                <w:rFonts w:hint="eastAsia"/>
                <w:szCs w:val="22"/>
              </w:rPr>
              <w:t>情報伝達体制</w:t>
            </w:r>
          </w:p>
        </w:tc>
        <w:tc>
          <w:tcPr>
            <w:tcW w:w="2409" w:type="dxa"/>
            <w:vMerge w:val="restart"/>
            <w:vAlign w:val="center"/>
          </w:tcPr>
          <w:p w:rsidR="003213C2" w:rsidRPr="00E05EBE" w:rsidRDefault="003213C2" w:rsidP="00D237D4">
            <w:pPr>
              <w:snapToGrid w:val="0"/>
              <w:ind w:left="0" w:firstLine="0"/>
              <w:jc w:val="both"/>
              <w:rPr>
                <w:color w:val="FF0000"/>
                <w:szCs w:val="22"/>
                <w:u w:val="single"/>
              </w:rPr>
            </w:pPr>
            <w:r w:rsidRPr="00E05EBE">
              <w:rPr>
                <w:rFonts w:hint="eastAsia"/>
                <w:color w:val="FF0000"/>
                <w:szCs w:val="22"/>
                <w:u w:val="single"/>
              </w:rPr>
              <w:t>以下の班体制をとる。</w:t>
            </w:r>
          </w:p>
          <w:p w:rsidR="003213C2" w:rsidRPr="00D237D4" w:rsidRDefault="003213C2" w:rsidP="00D237D4">
            <w:pPr>
              <w:snapToGrid w:val="0"/>
              <w:ind w:left="0" w:firstLineChars="100" w:firstLine="215"/>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3213C2" w:rsidRPr="003213C2" w:rsidRDefault="003213C2" w:rsidP="00D237D4">
            <w:pPr>
              <w:snapToGrid w:val="0"/>
              <w:ind w:left="0" w:firstLineChars="100" w:firstLine="215"/>
              <w:jc w:val="both"/>
              <w:rPr>
                <w:szCs w:val="22"/>
              </w:rPr>
            </w:pPr>
            <w:r w:rsidRPr="00D237D4">
              <w:rPr>
                <w:rFonts w:hint="eastAsia"/>
                <w:color w:val="FF0000"/>
                <w:szCs w:val="22"/>
                <w:u w:val="single"/>
              </w:rPr>
              <w:t>・</w:t>
            </w:r>
            <w:r w:rsidRPr="00D237D4">
              <w:rPr>
                <w:color w:val="FF0000"/>
                <w:szCs w:val="22"/>
                <w:u w:val="single"/>
              </w:rPr>
              <w:t>情報班</w:t>
            </w: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噴火警戒レベルの引上げ</w:t>
            </w:r>
            <w:r w:rsidR="00273C82">
              <w:rPr>
                <w:rFonts w:hint="eastAsia"/>
                <w:szCs w:val="22"/>
              </w:rPr>
              <w:t>等</w:t>
            </w:r>
            <w:r w:rsidRPr="003213C2">
              <w:rPr>
                <w:rFonts w:hint="eastAsia"/>
                <w:szCs w:val="22"/>
              </w:rPr>
              <w:t>があっても立入規制の範囲外で、避難を必要としない場合</w:t>
            </w:r>
          </w:p>
        </w:tc>
      </w:tr>
      <w:tr w:rsidR="003213C2" w:rsidTr="00D237D4">
        <w:trPr>
          <w:trHeight w:val="706"/>
        </w:trPr>
        <w:tc>
          <w:tcPr>
            <w:tcW w:w="1134" w:type="dxa"/>
            <w:vMerge/>
          </w:tcPr>
          <w:p w:rsidR="003213C2" w:rsidRPr="003213C2" w:rsidRDefault="003213C2" w:rsidP="003213C2">
            <w:pPr>
              <w:snapToGrid w:val="0"/>
              <w:ind w:left="0" w:firstLine="0"/>
              <w:jc w:val="center"/>
              <w:rPr>
                <w:szCs w:val="22"/>
              </w:rPr>
            </w:pPr>
          </w:p>
        </w:tc>
        <w:tc>
          <w:tcPr>
            <w:tcW w:w="2409" w:type="dxa"/>
            <w:vMerge/>
          </w:tcPr>
          <w:p w:rsidR="003213C2" w:rsidRPr="003213C2" w:rsidRDefault="003213C2" w:rsidP="003213C2">
            <w:pPr>
              <w:snapToGrid w:val="0"/>
              <w:ind w:left="0" w:firstLine="0"/>
              <w:jc w:val="center"/>
              <w:rPr>
                <w:szCs w:val="22"/>
              </w:rPr>
            </w:pPr>
          </w:p>
        </w:tc>
        <w:tc>
          <w:tcPr>
            <w:tcW w:w="4643" w:type="dxa"/>
            <w:vAlign w:val="center"/>
          </w:tcPr>
          <w:p w:rsidR="003213C2" w:rsidRPr="003213C2" w:rsidRDefault="003213C2" w:rsidP="00D237D4">
            <w:pPr>
              <w:snapToGrid w:val="0"/>
              <w:ind w:left="0" w:firstLine="0"/>
              <w:jc w:val="both"/>
              <w:rPr>
                <w:szCs w:val="22"/>
              </w:rPr>
            </w:pPr>
            <w:r w:rsidRPr="003213C2">
              <w:rPr>
                <w:rFonts w:hint="eastAsia"/>
                <w:szCs w:val="22"/>
              </w:rPr>
              <w:t>火山の状況に関する解説情報（臨時）が発表された場合</w:t>
            </w:r>
          </w:p>
        </w:tc>
      </w:tr>
    </w:tbl>
    <w:p w:rsidR="00D237D4" w:rsidRDefault="00BC6C4F" w:rsidP="00D237D4">
      <w:pPr>
        <w:autoSpaceDE w:val="0"/>
        <w:autoSpaceDN w:val="0"/>
        <w:adjustRightInd w:val="0"/>
        <w:ind w:left="0" w:firstLine="0"/>
        <w:rPr>
          <w:szCs w:val="22"/>
        </w:rPr>
      </w:pPr>
      <w:r>
        <w:rPr>
          <w:dstrike/>
          <w:noProof/>
          <w:szCs w:val="22"/>
        </w:rPr>
        <mc:AlternateContent>
          <mc:Choice Requires="wps">
            <w:drawing>
              <wp:anchor distT="0" distB="0" distL="114300" distR="114300" simplePos="0" relativeHeight="251743232" behindDoc="0" locked="0" layoutInCell="1" allowOverlap="1" wp14:anchorId="2DEFB0F4" wp14:editId="5F64426D">
                <wp:simplePos x="0" y="0"/>
                <wp:positionH relativeFrom="column">
                  <wp:posOffset>3630854</wp:posOffset>
                </wp:positionH>
                <wp:positionV relativeFrom="paragraph">
                  <wp:posOffset>149454</wp:posOffset>
                </wp:positionV>
                <wp:extent cx="1842135" cy="270510"/>
                <wp:effectExtent l="1847850" t="0" r="24765" b="34290"/>
                <wp:wrapNone/>
                <wp:docPr id="51" name="線吹き出し 1 (枠付き) 51"/>
                <wp:cNvGraphicFramePr/>
                <a:graphic xmlns:a="http://schemas.openxmlformats.org/drawingml/2006/main">
                  <a:graphicData uri="http://schemas.microsoft.com/office/word/2010/wordprocessingShape">
                    <wps:wsp>
                      <wps:cNvSpPr/>
                      <wps:spPr>
                        <a:xfrm>
                          <a:off x="0" y="0"/>
                          <a:ext cx="1842135" cy="270510"/>
                        </a:xfrm>
                        <a:prstGeom prst="borderCallout1">
                          <a:avLst>
                            <a:gd name="adj1" fmla="val 18750"/>
                            <a:gd name="adj2" fmla="val -8333"/>
                            <a:gd name="adj3" fmla="val 103618"/>
                            <a:gd name="adj4" fmla="val -99414"/>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FB0F4" id="線吹き出し 1 (枠付き) 51" o:spid="_x0000_s1045" type="#_x0000_t47" style="position:absolute;margin-left:285.9pt;margin-top:11.75pt;width:145.05pt;height:21.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" adj="-21473,22381"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v:textbox>
                <o:callout v:ext="edit" minusy="t"/>
              </v:shape>
            </w:pict>
          </mc:Fallback>
        </mc:AlternateContent>
      </w:r>
    </w:p>
    <w:p w:rsidR="00476804" w:rsidRPr="00254648" w:rsidRDefault="00D55DB9" w:rsidP="00D237D4">
      <w:pPr>
        <w:autoSpaceDE w:val="0"/>
        <w:autoSpaceDN w:val="0"/>
        <w:adjustRightInd w:val="0"/>
        <w:ind w:left="0" w:firstLine="0"/>
        <w:rPr>
          <w:rFonts w:cs="Generic15-Regular"/>
          <w:kern w:val="0"/>
          <w:szCs w:val="22"/>
        </w:rPr>
      </w:pPr>
      <w:r>
        <w:rPr>
          <w:rFonts w:hint="eastAsia"/>
          <w:szCs w:val="22"/>
        </w:rPr>
        <w:t>（２）</w:t>
      </w:r>
      <w:r w:rsidR="00476804" w:rsidRPr="00254648">
        <w:rPr>
          <w:rFonts w:cs="Generic15-Regular" w:hint="eastAsia"/>
          <w:kern w:val="0"/>
          <w:szCs w:val="22"/>
        </w:rPr>
        <w:t>当施設の体制図</w:t>
      </w:r>
    </w:p>
    <w:p w:rsidR="00476804" w:rsidRDefault="003213C2" w:rsidP="00D237D4">
      <w:pPr>
        <w:autoSpaceDE w:val="0"/>
        <w:autoSpaceDN w:val="0"/>
        <w:adjustRightInd w:val="0"/>
        <w:snapToGrid w:val="0"/>
        <w:spacing w:afterLines="20" w:after="70"/>
        <w:ind w:leftChars="200" w:left="431" w:firstLineChars="100" w:firstLine="215"/>
        <w:rPr>
          <w:rFonts w:cs="Generic19-Regular"/>
          <w:kern w:val="0"/>
          <w:szCs w:val="22"/>
        </w:rPr>
      </w:pPr>
      <w:r w:rsidRPr="003213C2">
        <w:rPr>
          <w:rFonts w:cs="Generic19-Regular" w:hint="eastAsia"/>
          <w:kern w:val="0"/>
          <w:szCs w:val="22"/>
        </w:rPr>
        <w:t>当施設は、以下の体制をとり災害対応にあたる。</w:t>
      </w:r>
    </w:p>
    <w:tbl>
      <w:tblPr>
        <w:tblStyle w:val="a3"/>
        <w:tblW w:w="0" w:type="auto"/>
        <w:tblInd w:w="421" w:type="dxa"/>
        <w:tblLook w:val="04A0" w:firstRow="1" w:lastRow="0" w:firstColumn="1" w:lastColumn="0" w:noHBand="0" w:noVBand="1"/>
      </w:tblPr>
      <w:tblGrid>
        <w:gridCol w:w="1842"/>
        <w:gridCol w:w="6344"/>
      </w:tblGrid>
      <w:tr w:rsidR="003213C2" w:rsidTr="00D237D4">
        <w:trPr>
          <w:trHeight w:val="406"/>
        </w:trPr>
        <w:tc>
          <w:tcPr>
            <w:tcW w:w="1842" w:type="dxa"/>
            <w:vAlign w:val="center"/>
          </w:tcPr>
          <w:p w:rsidR="003213C2" w:rsidRPr="003213C2" w:rsidRDefault="003213C2" w:rsidP="00D237D4">
            <w:pPr>
              <w:autoSpaceDE w:val="0"/>
              <w:autoSpaceDN w:val="0"/>
              <w:adjustRightInd w:val="0"/>
              <w:snapToGrid w:val="0"/>
              <w:ind w:left="0" w:firstLine="0"/>
              <w:jc w:val="center"/>
              <w:rPr>
                <w:rFonts w:cs="Generic19-Regular"/>
                <w:color w:val="FF0000"/>
                <w:kern w:val="0"/>
                <w:szCs w:val="22"/>
              </w:rPr>
            </w:pPr>
            <w:r w:rsidRPr="003213C2">
              <w:rPr>
                <w:rFonts w:cs="Generic19-Regular" w:hint="eastAsia"/>
                <w:kern w:val="0"/>
                <w:szCs w:val="22"/>
              </w:rPr>
              <w:t>施　設</w:t>
            </w:r>
          </w:p>
        </w:tc>
        <w:tc>
          <w:tcPr>
            <w:tcW w:w="6344" w:type="dxa"/>
            <w:vAlign w:val="center"/>
          </w:tcPr>
          <w:p w:rsidR="003213C2" w:rsidRPr="003213C2" w:rsidRDefault="003213C2" w:rsidP="00D237D4">
            <w:pPr>
              <w:autoSpaceDE w:val="0"/>
              <w:autoSpaceDN w:val="0"/>
              <w:adjustRightInd w:val="0"/>
              <w:snapToGrid w:val="0"/>
              <w:ind w:left="0" w:firstLine="0"/>
              <w:jc w:val="center"/>
              <w:rPr>
                <w:rFonts w:cs="Generic19-Regular"/>
                <w:color w:val="FF0000"/>
                <w:kern w:val="0"/>
                <w:szCs w:val="22"/>
                <w:u w:val="single"/>
              </w:rPr>
            </w:pPr>
            <w:r w:rsidRPr="003213C2">
              <w:rPr>
                <w:rFonts w:cs="Generic19-Regular" w:hint="eastAsia"/>
                <w:color w:val="FF0000"/>
                <w:kern w:val="0"/>
                <w:szCs w:val="22"/>
                <w:u w:val="single"/>
              </w:rPr>
              <w:t>○○館（株式会社○○リゾート）</w:t>
            </w:r>
          </w:p>
        </w:tc>
      </w:tr>
    </w:tbl>
    <w:p w:rsidR="003213C2" w:rsidRPr="003213C2" w:rsidRDefault="003213C2" w:rsidP="003213C2">
      <w:pPr>
        <w:autoSpaceDE w:val="0"/>
        <w:autoSpaceDN w:val="0"/>
        <w:adjustRightInd w:val="0"/>
        <w:snapToGrid w:val="0"/>
        <w:ind w:leftChars="200" w:left="431" w:firstLineChars="100" w:firstLine="115"/>
        <w:rPr>
          <w:rFonts w:cs="Generic19-Regular"/>
          <w:kern w:val="0"/>
          <w:sz w:val="12"/>
          <w:szCs w:val="12"/>
        </w:rPr>
      </w:pPr>
    </w:p>
    <w:tbl>
      <w:tblPr>
        <w:tblStyle w:val="a3"/>
        <w:tblW w:w="0" w:type="auto"/>
        <w:tblInd w:w="1271" w:type="dxa"/>
        <w:tblLook w:val="04A0" w:firstRow="1" w:lastRow="0" w:firstColumn="1" w:lastColumn="0" w:noHBand="0" w:noVBand="1"/>
      </w:tblPr>
      <w:tblGrid>
        <w:gridCol w:w="1701"/>
        <w:gridCol w:w="1701"/>
        <w:gridCol w:w="3934"/>
      </w:tblGrid>
      <w:tr w:rsidR="000E4146" w:rsidTr="00DE380A">
        <w:trPr>
          <w:trHeight w:val="330"/>
        </w:trPr>
        <w:tc>
          <w:tcPr>
            <w:tcW w:w="1701" w:type="dxa"/>
          </w:tcPr>
          <w:p w:rsidR="000E4146" w:rsidRDefault="000E4146" w:rsidP="003213C2">
            <w:pPr>
              <w:autoSpaceDE w:val="0"/>
              <w:autoSpaceDN w:val="0"/>
              <w:adjustRightInd w:val="0"/>
              <w:snapToGrid w:val="0"/>
              <w:ind w:left="0" w:firstLine="0"/>
              <w:rPr>
                <w:rFonts w:cs="Generic19-Regular"/>
                <w:kern w:val="0"/>
                <w:szCs w:val="22"/>
              </w:rPr>
            </w:pPr>
            <w:r w:rsidRPr="003213C2">
              <w:rPr>
                <w:rFonts w:cs="Generic19-Regular" w:hint="eastAsia"/>
                <w:kern w:val="0"/>
                <w:szCs w:val="22"/>
              </w:rPr>
              <w:t>統括管理者</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DE380A">
              <w:rPr>
                <w:rFonts w:cs="Generic19-Regular"/>
                <w:color w:val="FF0000"/>
                <w:kern w:val="0"/>
                <w:szCs w:val="22"/>
                <w:u w:val="single"/>
              </w:rPr>
              <w:t>一郎</w:t>
            </w:r>
          </w:p>
        </w:tc>
        <w:tc>
          <w:tcPr>
            <w:tcW w:w="3934" w:type="dxa"/>
            <w:vMerge w:val="restart"/>
            <w:vAlign w:val="center"/>
          </w:tcPr>
          <w:p w:rsidR="000E4146" w:rsidRPr="000E4146" w:rsidRDefault="000E4146" w:rsidP="00DE380A">
            <w:pPr>
              <w:autoSpaceDE w:val="0"/>
              <w:autoSpaceDN w:val="0"/>
              <w:adjustRightInd w:val="0"/>
              <w:snapToGrid w:val="0"/>
              <w:ind w:left="0" w:firstLine="0"/>
              <w:jc w:val="both"/>
              <w:rPr>
                <w:rFonts w:cs="Generic19-Regular"/>
                <w:kern w:val="0"/>
                <w:szCs w:val="22"/>
                <w:u w:val="single"/>
              </w:rPr>
            </w:pPr>
            <w:r w:rsidRPr="000E4146">
              <w:rPr>
                <w:rFonts w:cs="Generic19-Regular" w:hint="eastAsia"/>
                <w:color w:val="FF0000"/>
                <w:kern w:val="0"/>
                <w:szCs w:val="22"/>
                <w:u w:val="single"/>
              </w:rPr>
              <w:t>・施設の統括</w:t>
            </w:r>
          </w:p>
        </w:tc>
      </w:tr>
      <w:tr w:rsidR="000E4146" w:rsidTr="00DE380A">
        <w:trPr>
          <w:trHeight w:val="407"/>
        </w:trPr>
        <w:tc>
          <w:tcPr>
            <w:tcW w:w="1701" w:type="dxa"/>
          </w:tcPr>
          <w:p w:rsidR="000E4146" w:rsidRDefault="000E4146" w:rsidP="009A02A0">
            <w:pPr>
              <w:autoSpaceDE w:val="0"/>
              <w:autoSpaceDN w:val="0"/>
              <w:adjustRightInd w:val="0"/>
              <w:snapToGrid w:val="0"/>
              <w:ind w:left="0" w:firstLine="0"/>
              <w:jc w:val="center"/>
              <w:rPr>
                <w:rFonts w:cs="Generic19-Regular"/>
                <w:kern w:val="0"/>
                <w:szCs w:val="22"/>
              </w:rPr>
            </w:pPr>
            <w:r w:rsidRPr="000E4146">
              <w:rPr>
                <w:rFonts w:cs="Generic19-Regular" w:hint="eastAsia"/>
                <w:kern w:val="0"/>
                <w:szCs w:val="22"/>
              </w:rPr>
              <w:t>（夜間）</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DE380A">
              <w:rPr>
                <w:rFonts w:cs="Generic19-Regular"/>
                <w:color w:val="FF0000"/>
                <w:kern w:val="0"/>
                <w:szCs w:val="22"/>
                <w:u w:val="single"/>
              </w:rPr>
              <w:t>次郎</w:t>
            </w:r>
          </w:p>
        </w:tc>
        <w:tc>
          <w:tcPr>
            <w:tcW w:w="3934" w:type="dxa"/>
            <w:vMerge/>
          </w:tcPr>
          <w:p w:rsidR="000E4146" w:rsidRDefault="000E4146" w:rsidP="003213C2">
            <w:pPr>
              <w:autoSpaceDE w:val="0"/>
              <w:autoSpaceDN w:val="0"/>
              <w:adjustRightInd w:val="0"/>
              <w:snapToGrid w:val="0"/>
              <w:ind w:left="0" w:firstLine="0"/>
              <w:rPr>
                <w:rFonts w:cs="Generic19-Regular"/>
                <w:kern w:val="0"/>
                <w:szCs w:val="22"/>
              </w:rPr>
            </w:pPr>
          </w:p>
        </w:tc>
      </w:tr>
    </w:tbl>
    <w:p w:rsidR="000E4146" w:rsidRPr="003213C2" w:rsidRDefault="000E4146" w:rsidP="000E4146">
      <w:pPr>
        <w:autoSpaceDE w:val="0"/>
        <w:autoSpaceDN w:val="0"/>
        <w:adjustRightInd w:val="0"/>
        <w:snapToGrid w:val="0"/>
        <w:ind w:leftChars="200" w:left="431" w:firstLineChars="100" w:firstLine="115"/>
        <w:rPr>
          <w:rFonts w:cs="Generic19-Regular"/>
          <w:kern w:val="0"/>
          <w:sz w:val="12"/>
          <w:szCs w:val="12"/>
        </w:rPr>
      </w:pPr>
    </w:p>
    <w:tbl>
      <w:tblPr>
        <w:tblStyle w:val="a3"/>
        <w:tblW w:w="0" w:type="auto"/>
        <w:tblInd w:w="1271" w:type="dxa"/>
        <w:tblLook w:val="04A0" w:firstRow="1" w:lastRow="0" w:firstColumn="1" w:lastColumn="0" w:noHBand="0" w:noVBand="1"/>
      </w:tblPr>
      <w:tblGrid>
        <w:gridCol w:w="1701"/>
        <w:gridCol w:w="1701"/>
        <w:gridCol w:w="3934"/>
      </w:tblGrid>
      <w:tr w:rsidR="000E4146" w:rsidTr="00DE380A">
        <w:trPr>
          <w:trHeight w:val="840"/>
        </w:trPr>
        <w:tc>
          <w:tcPr>
            <w:tcW w:w="1701" w:type="dxa"/>
          </w:tcPr>
          <w:p w:rsidR="000E4146" w:rsidRDefault="000E4146" w:rsidP="009A02A0">
            <w:pPr>
              <w:autoSpaceDE w:val="0"/>
              <w:autoSpaceDN w:val="0"/>
              <w:adjustRightInd w:val="0"/>
              <w:snapToGrid w:val="0"/>
              <w:ind w:left="0" w:rightChars="-20" w:right="-43" w:firstLine="0"/>
              <w:rPr>
                <w:rFonts w:cs="Generic19-Regular"/>
                <w:kern w:val="0"/>
                <w:szCs w:val="22"/>
              </w:rPr>
            </w:pPr>
            <w:r w:rsidRPr="000E4146">
              <w:rPr>
                <w:rFonts w:cs="Generic19-Regular" w:hint="eastAsia"/>
                <w:kern w:val="0"/>
                <w:szCs w:val="22"/>
              </w:rPr>
              <w:t>情報班（班長）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w:t>
            </w:r>
            <w:r w:rsidRPr="00DE380A">
              <w:rPr>
                <w:rFonts w:cs="Generic19-Regular"/>
                <w:color w:val="FF0000"/>
                <w:kern w:val="0"/>
                <w:szCs w:val="22"/>
                <w:u w:val="single"/>
              </w:rPr>
              <w:t>花子</w:t>
            </w:r>
          </w:p>
        </w:tc>
        <w:tc>
          <w:tcPr>
            <w:tcW w:w="3934" w:type="dxa"/>
            <w:vMerge w:val="restart"/>
          </w:tcPr>
          <w:p w:rsidR="000E4146" w:rsidRPr="000E4146" w:rsidRDefault="000E4146" w:rsidP="000E4146">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・噴火警戒レベル等火山活動情報の収集・伝達</w:t>
            </w:r>
          </w:p>
          <w:p w:rsidR="000E4146" w:rsidRPr="000E4146" w:rsidRDefault="000E4146" w:rsidP="000E4146">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・交通規制等道路情報、公共交通情報の収集・伝達</w:t>
            </w:r>
          </w:p>
          <w:p w:rsidR="000E4146" w:rsidRPr="000E4146" w:rsidRDefault="000E4146" w:rsidP="000E4146">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・各種団体・機関との情報連絡</w:t>
            </w:r>
          </w:p>
          <w:p w:rsidR="000E4146" w:rsidRPr="000E4146" w:rsidRDefault="000E4146" w:rsidP="00273C82">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・施設の避難状況集約</w:t>
            </w:r>
          </w:p>
        </w:tc>
      </w:tr>
      <w:tr w:rsidR="000E4146" w:rsidTr="00DE380A">
        <w:tc>
          <w:tcPr>
            <w:tcW w:w="1701" w:type="dxa"/>
          </w:tcPr>
          <w:p w:rsidR="000E4146" w:rsidRDefault="000E4146" w:rsidP="00273C82">
            <w:pPr>
              <w:autoSpaceDE w:val="0"/>
              <w:autoSpaceDN w:val="0"/>
              <w:adjustRightInd w:val="0"/>
              <w:snapToGrid w:val="0"/>
              <w:ind w:left="0" w:firstLine="0"/>
              <w:jc w:val="center"/>
              <w:rPr>
                <w:rFonts w:cs="Generic19-Regular"/>
                <w:kern w:val="0"/>
                <w:szCs w:val="22"/>
              </w:rPr>
            </w:pPr>
            <w:r w:rsidRPr="000E4146">
              <w:rPr>
                <w:rFonts w:cs="Generic19-Regular" w:hint="eastAsia"/>
                <w:kern w:val="0"/>
                <w:szCs w:val="22"/>
              </w:rPr>
              <w:t>（</w:t>
            </w:r>
            <w:r w:rsidR="00273C82" w:rsidRPr="00273C82">
              <w:rPr>
                <w:rFonts w:cs="Generic19-Regular" w:hint="eastAsia"/>
                <w:kern w:val="0"/>
                <w:szCs w:val="22"/>
              </w:rPr>
              <w:t>夜間</w:t>
            </w:r>
            <w:r w:rsidRPr="000E4146">
              <w:rPr>
                <w:rFonts w:cs="Generic19-Regular" w:hint="eastAsia"/>
                <w:kern w:val="0"/>
                <w:szCs w:val="22"/>
              </w:rPr>
              <w:t>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w:t>
            </w:r>
            <w:r w:rsidRPr="00DE380A">
              <w:rPr>
                <w:rFonts w:cs="Generic19-Regular"/>
                <w:color w:val="FF0000"/>
                <w:kern w:val="0"/>
                <w:szCs w:val="22"/>
                <w:u w:val="single"/>
              </w:rPr>
              <w:t>咲子</w:t>
            </w:r>
          </w:p>
        </w:tc>
        <w:tc>
          <w:tcPr>
            <w:tcW w:w="3934" w:type="dxa"/>
            <w:vMerge/>
          </w:tcPr>
          <w:p w:rsidR="000E4146" w:rsidRDefault="000E4146" w:rsidP="009F24B3">
            <w:pPr>
              <w:autoSpaceDE w:val="0"/>
              <w:autoSpaceDN w:val="0"/>
              <w:adjustRightInd w:val="0"/>
              <w:snapToGrid w:val="0"/>
              <w:ind w:left="0" w:firstLine="0"/>
              <w:rPr>
                <w:rFonts w:cs="Generic19-Regular"/>
                <w:kern w:val="0"/>
                <w:szCs w:val="22"/>
              </w:rPr>
            </w:pPr>
          </w:p>
        </w:tc>
      </w:tr>
    </w:tbl>
    <w:p w:rsidR="000E4146" w:rsidRPr="003213C2" w:rsidRDefault="000E4146" w:rsidP="000E4146">
      <w:pPr>
        <w:autoSpaceDE w:val="0"/>
        <w:autoSpaceDN w:val="0"/>
        <w:adjustRightInd w:val="0"/>
        <w:snapToGrid w:val="0"/>
        <w:ind w:leftChars="200" w:left="431" w:firstLineChars="100" w:firstLine="115"/>
        <w:rPr>
          <w:rFonts w:cs="Generic19-Regular"/>
          <w:kern w:val="0"/>
          <w:sz w:val="12"/>
          <w:szCs w:val="12"/>
        </w:rPr>
      </w:pPr>
    </w:p>
    <w:tbl>
      <w:tblPr>
        <w:tblStyle w:val="a3"/>
        <w:tblW w:w="0" w:type="auto"/>
        <w:tblInd w:w="1271" w:type="dxa"/>
        <w:tblLook w:val="04A0" w:firstRow="1" w:lastRow="0" w:firstColumn="1" w:lastColumn="0" w:noHBand="0" w:noVBand="1"/>
      </w:tblPr>
      <w:tblGrid>
        <w:gridCol w:w="1701"/>
        <w:gridCol w:w="1701"/>
        <w:gridCol w:w="3934"/>
      </w:tblGrid>
      <w:tr w:rsidR="000E4146" w:rsidTr="00DE380A">
        <w:trPr>
          <w:trHeight w:val="655"/>
        </w:trPr>
        <w:tc>
          <w:tcPr>
            <w:tcW w:w="1701" w:type="dxa"/>
          </w:tcPr>
          <w:p w:rsidR="000E4146" w:rsidRDefault="000E4146" w:rsidP="000E4146">
            <w:pPr>
              <w:autoSpaceDE w:val="0"/>
              <w:autoSpaceDN w:val="0"/>
              <w:adjustRightInd w:val="0"/>
              <w:snapToGrid w:val="0"/>
              <w:ind w:left="0" w:firstLine="0"/>
              <w:rPr>
                <w:rFonts w:cs="Generic19-Regular"/>
                <w:kern w:val="0"/>
                <w:szCs w:val="22"/>
              </w:rPr>
            </w:pPr>
            <w:r w:rsidRPr="000E4146">
              <w:rPr>
                <w:rFonts w:cs="Generic19-Regular" w:hint="eastAsia"/>
                <w:kern w:val="0"/>
                <w:szCs w:val="22"/>
              </w:rPr>
              <w:t>避難誘導班</w:t>
            </w:r>
          </w:p>
          <w:p w:rsidR="000E4146" w:rsidRDefault="000E4146" w:rsidP="009A02A0">
            <w:pPr>
              <w:autoSpaceDE w:val="0"/>
              <w:autoSpaceDN w:val="0"/>
              <w:adjustRightInd w:val="0"/>
              <w:snapToGrid w:val="0"/>
              <w:ind w:left="0" w:firstLine="0"/>
              <w:rPr>
                <w:rFonts w:cs="Generic19-Regular"/>
                <w:kern w:val="0"/>
                <w:szCs w:val="22"/>
              </w:rPr>
            </w:pPr>
            <w:r w:rsidRPr="000E4146">
              <w:rPr>
                <w:rFonts w:cs="Generic19-Regular" w:hint="eastAsia"/>
                <w:kern w:val="0"/>
                <w:szCs w:val="22"/>
              </w:rPr>
              <w:t>（班長）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w:t>
            </w:r>
            <w:r w:rsidRPr="00DE380A">
              <w:rPr>
                <w:rFonts w:cs="Generic19-Regular"/>
                <w:color w:val="FF0000"/>
                <w:kern w:val="0"/>
                <w:szCs w:val="22"/>
                <w:u w:val="single"/>
              </w:rPr>
              <w:t>太郎</w:t>
            </w:r>
          </w:p>
        </w:tc>
        <w:tc>
          <w:tcPr>
            <w:tcW w:w="3934" w:type="dxa"/>
            <w:vMerge w:val="restart"/>
          </w:tcPr>
          <w:p w:rsidR="000E4146" w:rsidRPr="00273C82" w:rsidRDefault="000E4146" w:rsidP="000E4146">
            <w:pPr>
              <w:autoSpaceDE w:val="0"/>
              <w:autoSpaceDN w:val="0"/>
              <w:adjustRightInd w:val="0"/>
              <w:snapToGrid w:val="0"/>
              <w:ind w:left="0" w:firstLine="0"/>
              <w:rPr>
                <w:rFonts w:cs="Generic19-Regular"/>
                <w:color w:val="FF0000"/>
                <w:kern w:val="0"/>
                <w:szCs w:val="22"/>
                <w:u w:val="single"/>
              </w:rPr>
            </w:pPr>
            <w:r w:rsidRPr="00273C82">
              <w:rPr>
                <w:rFonts w:cs="Generic19-Regular" w:hint="eastAsia"/>
                <w:color w:val="FF0000"/>
                <w:kern w:val="0"/>
                <w:szCs w:val="22"/>
                <w:u w:val="single"/>
              </w:rPr>
              <w:t>・八幡平市との連絡調整</w:t>
            </w:r>
          </w:p>
          <w:p w:rsidR="000E4146" w:rsidRPr="000E4146" w:rsidRDefault="000E4146" w:rsidP="000E4146">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・利用者の避難状況把握</w:t>
            </w:r>
          </w:p>
          <w:p w:rsidR="000E4146" w:rsidRPr="000E4146" w:rsidRDefault="000E4146" w:rsidP="000E4146">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・利用者への避難等の呼びかけ（現場での広報）</w:t>
            </w:r>
          </w:p>
          <w:p w:rsidR="000E4146" w:rsidRPr="000E4146" w:rsidRDefault="000E4146" w:rsidP="00273C82">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・避難誘導</w:t>
            </w:r>
          </w:p>
        </w:tc>
      </w:tr>
      <w:tr w:rsidR="000E4146" w:rsidTr="00DE380A">
        <w:tc>
          <w:tcPr>
            <w:tcW w:w="1701" w:type="dxa"/>
          </w:tcPr>
          <w:p w:rsidR="000E4146" w:rsidRDefault="000E4146" w:rsidP="00273C82">
            <w:pPr>
              <w:autoSpaceDE w:val="0"/>
              <w:autoSpaceDN w:val="0"/>
              <w:adjustRightInd w:val="0"/>
              <w:snapToGrid w:val="0"/>
              <w:ind w:left="0" w:firstLine="0"/>
              <w:jc w:val="center"/>
              <w:rPr>
                <w:rFonts w:cs="Generic19-Regular"/>
                <w:kern w:val="0"/>
                <w:szCs w:val="22"/>
              </w:rPr>
            </w:pPr>
            <w:r w:rsidRPr="000E4146">
              <w:rPr>
                <w:rFonts w:cs="Generic19-Regular" w:hint="eastAsia"/>
                <w:kern w:val="0"/>
                <w:szCs w:val="22"/>
              </w:rPr>
              <w:t>（</w:t>
            </w:r>
            <w:r w:rsidR="00273C82" w:rsidRPr="00273C82">
              <w:rPr>
                <w:rFonts w:cs="Generic19-Regular" w:hint="eastAsia"/>
                <w:kern w:val="0"/>
                <w:szCs w:val="22"/>
              </w:rPr>
              <w:t>夜間</w:t>
            </w:r>
            <w:r w:rsidRPr="000E4146">
              <w:rPr>
                <w:rFonts w:cs="Generic19-Regular" w:hint="eastAsia"/>
                <w:kern w:val="0"/>
                <w:szCs w:val="22"/>
              </w:rPr>
              <w:t>班長）</w:t>
            </w:r>
          </w:p>
        </w:tc>
        <w:tc>
          <w:tcPr>
            <w:tcW w:w="1701" w:type="dxa"/>
            <w:vAlign w:val="center"/>
          </w:tcPr>
          <w:p w:rsidR="000E4146" w:rsidRDefault="00DE380A" w:rsidP="00DE380A">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w:t>
            </w:r>
            <w:r w:rsidRPr="00DE380A">
              <w:rPr>
                <w:rFonts w:cs="Generic19-Regular"/>
                <w:color w:val="FF0000"/>
                <w:kern w:val="0"/>
                <w:szCs w:val="22"/>
                <w:u w:val="single"/>
              </w:rPr>
              <w:t>次子</w:t>
            </w:r>
          </w:p>
        </w:tc>
        <w:tc>
          <w:tcPr>
            <w:tcW w:w="3934" w:type="dxa"/>
            <w:vMerge/>
          </w:tcPr>
          <w:p w:rsidR="000E4146" w:rsidRDefault="000E4146" w:rsidP="000E4146">
            <w:pPr>
              <w:autoSpaceDE w:val="0"/>
              <w:autoSpaceDN w:val="0"/>
              <w:adjustRightInd w:val="0"/>
              <w:snapToGrid w:val="0"/>
              <w:ind w:left="0" w:firstLine="0"/>
              <w:rPr>
                <w:rFonts w:cs="Generic19-Regular"/>
                <w:kern w:val="0"/>
                <w:szCs w:val="22"/>
              </w:rPr>
            </w:pPr>
          </w:p>
        </w:tc>
      </w:tr>
    </w:tbl>
    <w:p w:rsidR="00532488" w:rsidRPr="00273C82" w:rsidRDefault="002F7352" w:rsidP="00D237D4">
      <w:pPr>
        <w:snapToGrid w:val="0"/>
        <w:spacing w:beforeLines="30" w:before="105"/>
        <w:ind w:left="0" w:firstLineChars="1700" w:firstLine="3662"/>
        <w:rPr>
          <w:rFonts w:ascii="ＭＳ ゴシック" w:eastAsia="ＭＳ ゴシック" w:hAnsi="ＭＳ ゴシック"/>
          <w:szCs w:val="22"/>
        </w:rPr>
      </w:pPr>
      <w:r w:rsidRPr="00273C82">
        <w:rPr>
          <w:rFonts w:ascii="ＭＳ ゴシック" w:eastAsia="ＭＳ ゴシック" w:hAnsi="ＭＳ ゴシック" w:hint="eastAsia"/>
          <w:szCs w:val="22"/>
        </w:rPr>
        <w:t>図３</w:t>
      </w:r>
      <w:r w:rsidRPr="00273C82">
        <w:rPr>
          <w:rFonts w:ascii="ＭＳ ゴシック" w:eastAsia="ＭＳ ゴシック" w:hAnsi="ＭＳ ゴシック"/>
          <w:szCs w:val="22"/>
        </w:rPr>
        <w:t xml:space="preserve"> 施設の体制図</w:t>
      </w:r>
    </w:p>
    <w:p w:rsidR="00532488" w:rsidRDefault="00E05EBE" w:rsidP="00DA791D">
      <w:pPr>
        <w:snapToGrid w:val="0"/>
        <w:rPr>
          <w:szCs w:val="22"/>
        </w:rPr>
      </w:pPr>
      <w:r>
        <w:rPr>
          <w:dstrike/>
          <w:noProof/>
          <w:szCs w:val="22"/>
        </w:rPr>
        <mc:AlternateContent>
          <mc:Choice Requires="wps">
            <w:drawing>
              <wp:anchor distT="0" distB="0" distL="114300" distR="114300" simplePos="0" relativeHeight="251790336" behindDoc="0" locked="0" layoutInCell="1" allowOverlap="1" wp14:anchorId="66B4B788" wp14:editId="3DF1D81D">
                <wp:simplePos x="0" y="0"/>
                <wp:positionH relativeFrom="column">
                  <wp:posOffset>4303852</wp:posOffset>
                </wp:positionH>
                <wp:positionV relativeFrom="paragraph">
                  <wp:posOffset>172618</wp:posOffset>
                </wp:positionV>
                <wp:extent cx="1155700" cy="270510"/>
                <wp:effectExtent l="704850" t="0" r="25400" b="110490"/>
                <wp:wrapNone/>
                <wp:docPr id="6" name="線吹き出し 1 (枠付き) 6"/>
                <wp:cNvGraphicFramePr/>
                <a:graphic xmlns:a="http://schemas.openxmlformats.org/drawingml/2006/main">
                  <a:graphicData uri="http://schemas.microsoft.com/office/word/2010/wordprocessingShape">
                    <wps:wsp>
                      <wps:cNvSpPr/>
                      <wps:spPr>
                        <a:xfrm>
                          <a:off x="0" y="0"/>
                          <a:ext cx="1155700" cy="270510"/>
                        </a:xfrm>
                        <a:prstGeom prst="borderCallout1">
                          <a:avLst>
                            <a:gd name="adj1" fmla="val 18750"/>
                            <a:gd name="adj2" fmla="val -8333"/>
                            <a:gd name="adj3" fmla="val 133365"/>
                            <a:gd name="adj4" fmla="val -5960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4B788" id="線吹き出し 1 (枠付き) 6" o:spid="_x0000_s1046" type="#_x0000_t47" style="position:absolute;left:0;text-align:left;margin-left:338.9pt;margin-top:13.6pt;width:91pt;height:21.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" adj="-12875,28807"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p>
    <w:p w:rsidR="00D55DB9" w:rsidRDefault="00D237D4" w:rsidP="00D237D4">
      <w:pPr>
        <w:snapToGrid w:val="0"/>
        <w:ind w:leftChars="100" w:left="215" w:firstLineChars="200" w:firstLine="431"/>
        <w:rPr>
          <w:szCs w:val="22"/>
        </w:rPr>
      </w:pPr>
      <w:r w:rsidRPr="00D237D4">
        <w:rPr>
          <w:rFonts w:hint="eastAsia"/>
          <w:szCs w:val="22"/>
        </w:rPr>
        <w:t>統括管理者が不在の場合等には</w:t>
      </w:r>
      <w:r w:rsidR="00837509">
        <w:rPr>
          <w:rFonts w:hint="eastAsia"/>
          <w:szCs w:val="22"/>
        </w:rPr>
        <w:t>、</w:t>
      </w:r>
      <w:r w:rsidRPr="00D237D4">
        <w:rPr>
          <w:rFonts w:hint="eastAsia"/>
          <w:szCs w:val="22"/>
        </w:rPr>
        <w:t>以下の者が代理となる。</w:t>
      </w:r>
    </w:p>
    <w:p w:rsidR="00532488" w:rsidRPr="00273C82" w:rsidRDefault="002F7352" w:rsidP="00837509">
      <w:pPr>
        <w:snapToGrid w:val="0"/>
        <w:spacing w:beforeLines="50" w:before="176" w:afterLines="30" w:after="105"/>
        <w:jc w:val="center"/>
        <w:rPr>
          <w:rFonts w:ascii="ＭＳ ゴシック" w:eastAsia="ＭＳ ゴシック" w:hAnsi="ＭＳ ゴシック"/>
          <w:szCs w:val="22"/>
        </w:rPr>
      </w:pPr>
      <w:r w:rsidRPr="00273C82">
        <w:rPr>
          <w:rFonts w:ascii="ＭＳ ゴシック" w:eastAsia="ＭＳ ゴシック" w:hAnsi="ＭＳ ゴシック" w:hint="eastAsia"/>
          <w:szCs w:val="22"/>
        </w:rPr>
        <w:t>表</w:t>
      </w:r>
      <w:r w:rsidR="00DE380A" w:rsidRPr="00273C82">
        <w:rPr>
          <w:rFonts w:ascii="ＭＳ ゴシック" w:eastAsia="ＭＳ ゴシック" w:hAnsi="ＭＳ ゴシック" w:hint="eastAsia"/>
          <w:szCs w:val="22"/>
        </w:rPr>
        <w:t>６</w:t>
      </w:r>
      <w:r w:rsidRPr="00273C82">
        <w:rPr>
          <w:rFonts w:ascii="ＭＳ ゴシック" w:eastAsia="ＭＳ ゴシック" w:hAnsi="ＭＳ ゴシック"/>
          <w:szCs w:val="22"/>
        </w:rPr>
        <w:t xml:space="preserve"> 統括管理者の代理</w:t>
      </w:r>
      <w:r w:rsidR="00D237D4" w:rsidRPr="00273C82">
        <w:rPr>
          <w:rFonts w:ascii="ＭＳ ゴシック" w:eastAsia="ＭＳ ゴシック" w:hAnsi="ＭＳ ゴシック" w:hint="eastAsia"/>
          <w:szCs w:val="22"/>
        </w:rPr>
        <w:t>順位</w:t>
      </w:r>
    </w:p>
    <w:tbl>
      <w:tblPr>
        <w:tblStyle w:val="a3"/>
        <w:tblW w:w="0" w:type="auto"/>
        <w:tblInd w:w="1129" w:type="dxa"/>
        <w:tblLook w:val="04A0" w:firstRow="1" w:lastRow="0" w:firstColumn="1" w:lastColumn="0" w:noHBand="0" w:noVBand="1"/>
      </w:tblPr>
      <w:tblGrid>
        <w:gridCol w:w="2977"/>
        <w:gridCol w:w="3260"/>
      </w:tblGrid>
      <w:tr w:rsidR="002F7352" w:rsidTr="00225086">
        <w:tc>
          <w:tcPr>
            <w:tcW w:w="2977" w:type="dxa"/>
            <w:shd w:val="clear" w:color="auto" w:fill="D9D9D9" w:themeFill="background1" w:themeFillShade="D9"/>
            <w:vAlign w:val="center"/>
          </w:tcPr>
          <w:p w:rsidR="002F7352" w:rsidRPr="006E0E54" w:rsidRDefault="002F7352" w:rsidP="006E0E54">
            <w:pPr>
              <w:jc w:val="center"/>
              <w:rPr>
                <w:szCs w:val="22"/>
              </w:rPr>
            </w:pPr>
            <w:r w:rsidRPr="006E0E54">
              <w:rPr>
                <w:rFonts w:hint="eastAsia"/>
                <w:szCs w:val="22"/>
              </w:rPr>
              <w:t>代理順位</w:t>
            </w:r>
          </w:p>
        </w:tc>
        <w:tc>
          <w:tcPr>
            <w:tcW w:w="3260" w:type="dxa"/>
            <w:shd w:val="clear" w:color="auto" w:fill="D9D9D9" w:themeFill="background1" w:themeFillShade="D9"/>
            <w:vAlign w:val="center"/>
          </w:tcPr>
          <w:p w:rsidR="002F7352" w:rsidRPr="006E0E54" w:rsidRDefault="00D237D4" w:rsidP="00D237D4">
            <w:pPr>
              <w:jc w:val="center"/>
              <w:rPr>
                <w:szCs w:val="22"/>
              </w:rPr>
            </w:pPr>
            <w:r>
              <w:rPr>
                <w:rFonts w:hint="eastAsia"/>
                <w:szCs w:val="22"/>
              </w:rPr>
              <w:t xml:space="preserve">氏　</w:t>
            </w:r>
            <w:r w:rsidR="002F7352" w:rsidRPr="006E0E54">
              <w:rPr>
                <w:rFonts w:hint="eastAsia"/>
                <w:szCs w:val="22"/>
              </w:rPr>
              <w:t>名</w:t>
            </w:r>
          </w:p>
        </w:tc>
      </w:tr>
      <w:tr w:rsidR="002F7352" w:rsidTr="00225086">
        <w:tc>
          <w:tcPr>
            <w:tcW w:w="2977" w:type="dxa"/>
            <w:vAlign w:val="center"/>
          </w:tcPr>
          <w:p w:rsidR="002F7352" w:rsidRPr="006E0E54" w:rsidRDefault="002F7352" w:rsidP="006E0E54">
            <w:pPr>
              <w:ind w:left="282" w:hangingChars="131" w:hanging="282"/>
              <w:jc w:val="center"/>
              <w:rPr>
                <w:szCs w:val="22"/>
              </w:rPr>
            </w:pPr>
            <w:r w:rsidRPr="006E0E54">
              <w:rPr>
                <w:rFonts w:hint="eastAsia"/>
                <w:szCs w:val="22"/>
              </w:rPr>
              <w:t>第１位</w:t>
            </w:r>
          </w:p>
        </w:tc>
        <w:tc>
          <w:tcPr>
            <w:tcW w:w="3260" w:type="dxa"/>
            <w:vAlign w:val="center"/>
          </w:tcPr>
          <w:p w:rsidR="002F7352" w:rsidRPr="00DE380A" w:rsidRDefault="00DE380A" w:rsidP="00DE380A">
            <w:pPr>
              <w:ind w:left="282" w:hangingChars="131" w:hanging="282"/>
              <w:jc w:val="center"/>
              <w:rPr>
                <w:szCs w:val="22"/>
                <w:u w:val="single"/>
              </w:rPr>
            </w:pPr>
            <w:r w:rsidRPr="00DE380A">
              <w:rPr>
                <w:rFonts w:hint="eastAsia"/>
                <w:color w:val="FF0000"/>
                <w:szCs w:val="22"/>
                <w:u w:val="single"/>
              </w:rPr>
              <w:t>情報</w:t>
            </w:r>
            <w:r>
              <w:rPr>
                <w:rFonts w:hint="eastAsia"/>
                <w:color w:val="FF0000"/>
                <w:szCs w:val="22"/>
                <w:u w:val="single"/>
              </w:rPr>
              <w:t xml:space="preserve">　</w:t>
            </w:r>
            <w:r w:rsidRPr="00DE380A">
              <w:rPr>
                <w:color w:val="FF0000"/>
                <w:szCs w:val="22"/>
                <w:u w:val="single"/>
              </w:rPr>
              <w:t>花子</w:t>
            </w:r>
          </w:p>
        </w:tc>
      </w:tr>
      <w:tr w:rsidR="002F7352" w:rsidTr="00225086">
        <w:tc>
          <w:tcPr>
            <w:tcW w:w="2977" w:type="dxa"/>
            <w:vAlign w:val="center"/>
          </w:tcPr>
          <w:p w:rsidR="002F7352" w:rsidRPr="006E0E54" w:rsidRDefault="002F7352" w:rsidP="006E0E54">
            <w:pPr>
              <w:ind w:left="282" w:hangingChars="131" w:hanging="282"/>
              <w:jc w:val="center"/>
              <w:rPr>
                <w:szCs w:val="22"/>
              </w:rPr>
            </w:pPr>
            <w:r w:rsidRPr="006E0E54">
              <w:rPr>
                <w:rFonts w:hint="eastAsia"/>
                <w:szCs w:val="22"/>
              </w:rPr>
              <w:t>第２位</w:t>
            </w:r>
          </w:p>
        </w:tc>
        <w:tc>
          <w:tcPr>
            <w:tcW w:w="3260" w:type="dxa"/>
            <w:vAlign w:val="center"/>
          </w:tcPr>
          <w:p w:rsidR="002F7352" w:rsidRPr="00DE380A" w:rsidRDefault="00DE380A" w:rsidP="00DE380A">
            <w:pPr>
              <w:ind w:left="282" w:hangingChars="131" w:hanging="282"/>
              <w:jc w:val="center"/>
              <w:rPr>
                <w:szCs w:val="22"/>
                <w:u w:val="single"/>
              </w:rPr>
            </w:pPr>
            <w:r w:rsidRPr="00DE380A">
              <w:rPr>
                <w:rFonts w:hint="eastAsia"/>
                <w:color w:val="FF0000"/>
                <w:szCs w:val="22"/>
                <w:u w:val="single"/>
              </w:rPr>
              <w:t>誘導</w:t>
            </w:r>
            <w:r>
              <w:rPr>
                <w:rFonts w:hint="eastAsia"/>
                <w:color w:val="FF0000"/>
                <w:szCs w:val="22"/>
                <w:u w:val="single"/>
              </w:rPr>
              <w:t xml:space="preserve">　</w:t>
            </w:r>
            <w:r w:rsidRPr="00DE380A">
              <w:rPr>
                <w:color w:val="FF0000"/>
                <w:szCs w:val="22"/>
                <w:u w:val="single"/>
              </w:rPr>
              <w:t>太郎</w:t>
            </w:r>
          </w:p>
        </w:tc>
      </w:tr>
    </w:tbl>
    <w:p w:rsidR="00532488" w:rsidRDefault="00532488" w:rsidP="00642CB2">
      <w:pPr>
        <w:ind w:left="0" w:firstLine="0"/>
        <w:rPr>
          <w:szCs w:val="22"/>
        </w:rPr>
      </w:pPr>
    </w:p>
    <w:p w:rsidR="00735CC3" w:rsidRDefault="00735CC3" w:rsidP="0028531C">
      <w:pPr>
        <w:rPr>
          <w:szCs w:val="22"/>
        </w:rPr>
      </w:pPr>
      <w:r>
        <w:rPr>
          <w:szCs w:val="22"/>
        </w:rPr>
        <w:br w:type="page"/>
      </w:r>
    </w:p>
    <w:p w:rsidR="00A77AB7" w:rsidRPr="00D14E7A" w:rsidRDefault="00A77AB7"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 xml:space="preserve">５　</w:t>
      </w:r>
      <w:r w:rsidRPr="00D14E7A">
        <w:rPr>
          <w:rFonts w:ascii="ＭＳ ゴシック" w:eastAsia="ＭＳ ゴシック" w:hAnsi="ＭＳ ゴシック"/>
          <w:sz w:val="24"/>
          <w:szCs w:val="24"/>
        </w:rPr>
        <w:t>情報伝達及び避難誘導</w:t>
      </w:r>
    </w:p>
    <w:p w:rsidR="00A77AB7" w:rsidRPr="00FF6939" w:rsidRDefault="00A77AB7" w:rsidP="00DE380A">
      <w:pPr>
        <w:ind w:left="539" w:hangingChars="250" w:hanging="539"/>
        <w:rPr>
          <w:rFonts w:ascii="ＭＳ ゴシック" w:eastAsia="ＭＳ ゴシック" w:hAnsi="ＭＳ ゴシック"/>
          <w:szCs w:val="22"/>
        </w:rPr>
      </w:pPr>
      <w:r w:rsidRPr="00FF6939">
        <w:rPr>
          <w:rFonts w:ascii="ＭＳ ゴシック" w:eastAsia="ＭＳ ゴシック" w:hAnsi="ＭＳ ゴシック" w:hint="eastAsia"/>
          <w:szCs w:val="22"/>
        </w:rPr>
        <w:t>５</w:t>
      </w:r>
      <w:r w:rsidRPr="00FF6939">
        <w:rPr>
          <w:rFonts w:ascii="ＭＳ ゴシック" w:eastAsia="ＭＳ ゴシック" w:hAnsi="ＭＳ ゴシック"/>
          <w:szCs w:val="22"/>
        </w:rPr>
        <w:t>.１</w:t>
      </w:r>
      <w:r w:rsidR="0035399F" w:rsidRPr="00FF6939">
        <w:rPr>
          <w:rFonts w:ascii="ＭＳ ゴシック" w:eastAsia="ＭＳ ゴシック" w:hAnsi="ＭＳ ゴシック" w:hint="eastAsia"/>
          <w:szCs w:val="22"/>
        </w:rPr>
        <w:t xml:space="preserve">　</w:t>
      </w:r>
      <w:r w:rsidRPr="00FF6939">
        <w:rPr>
          <w:rFonts w:ascii="ＭＳ ゴシック" w:eastAsia="ＭＳ ゴシック" w:hAnsi="ＭＳ ゴシック"/>
          <w:szCs w:val="22"/>
        </w:rPr>
        <w:t>噴火警戒レベル</w:t>
      </w:r>
      <w:r w:rsidR="00DE380A">
        <w:rPr>
          <w:rFonts w:ascii="ＭＳ ゴシック" w:eastAsia="ＭＳ ゴシック" w:hAnsi="ＭＳ ゴシック" w:hint="eastAsia"/>
          <w:szCs w:val="22"/>
        </w:rPr>
        <w:t>の</w:t>
      </w:r>
      <w:r w:rsidRPr="00FF6939">
        <w:rPr>
          <w:rFonts w:ascii="ＭＳ ゴシック" w:eastAsia="ＭＳ ゴシック" w:hAnsi="ＭＳ ゴシック"/>
          <w:szCs w:val="22"/>
        </w:rPr>
        <w:t>引上げ等が</w:t>
      </w:r>
      <w:r w:rsidR="00DE380A" w:rsidRPr="00DE380A">
        <w:rPr>
          <w:rFonts w:ascii="ＭＳ ゴシック" w:eastAsia="ＭＳ ゴシック" w:hAnsi="ＭＳ ゴシック" w:hint="eastAsia"/>
          <w:szCs w:val="22"/>
        </w:rPr>
        <w:t>あっても立入規制の範囲外で避難を必要としない場合、又は火山の状況に関する解説情報（臨時）等が発表された場合</w:t>
      </w:r>
    </w:p>
    <w:p w:rsidR="00A77AB7" w:rsidRPr="00176FA3" w:rsidRDefault="005D7665" w:rsidP="00DE380A">
      <w:pPr>
        <w:rPr>
          <w:szCs w:val="22"/>
        </w:rPr>
      </w:pPr>
      <w:r w:rsidRPr="00176FA3">
        <w:rPr>
          <w:rFonts w:hint="eastAsia"/>
          <w:szCs w:val="22"/>
        </w:rPr>
        <w:t>（</w:t>
      </w:r>
      <w:r w:rsidR="00A77AB7" w:rsidRPr="00176FA3">
        <w:rPr>
          <w:rFonts w:hint="eastAsia"/>
          <w:szCs w:val="22"/>
        </w:rPr>
        <w:t>１</w:t>
      </w:r>
      <w:r w:rsidRPr="00176FA3">
        <w:rPr>
          <w:rFonts w:hint="eastAsia"/>
          <w:szCs w:val="22"/>
        </w:rPr>
        <w:t>）</w:t>
      </w:r>
      <w:r w:rsidR="00A77AB7" w:rsidRPr="00176FA3">
        <w:rPr>
          <w:rFonts w:hint="eastAsia"/>
          <w:szCs w:val="22"/>
        </w:rPr>
        <w:t>情報収集・伝達</w:t>
      </w:r>
    </w:p>
    <w:p w:rsidR="00532488" w:rsidRDefault="00F769C2" w:rsidP="009276D2">
      <w:pPr>
        <w:ind w:leftChars="200" w:left="431" w:firstLineChars="100" w:firstLine="215"/>
        <w:rPr>
          <w:szCs w:val="22"/>
        </w:rPr>
      </w:pPr>
      <w:r>
        <w:rPr>
          <w:dstrike/>
          <w:noProof/>
          <w:szCs w:val="22"/>
        </w:rPr>
        <mc:AlternateContent>
          <mc:Choice Requires="wps">
            <w:drawing>
              <wp:anchor distT="0" distB="0" distL="114300" distR="114300" simplePos="0" relativeHeight="251855872" behindDoc="0" locked="0" layoutInCell="1" allowOverlap="1" wp14:anchorId="57D9C585" wp14:editId="587B6538">
                <wp:simplePos x="0" y="0"/>
                <wp:positionH relativeFrom="column">
                  <wp:posOffset>3711321</wp:posOffset>
                </wp:positionH>
                <wp:positionV relativeFrom="paragraph">
                  <wp:posOffset>504241</wp:posOffset>
                </wp:positionV>
                <wp:extent cx="1739265" cy="270510"/>
                <wp:effectExtent l="647700" t="0" r="13335" b="110490"/>
                <wp:wrapNone/>
                <wp:docPr id="13" name="線吹き出し 1 (枠付き) 13"/>
                <wp:cNvGraphicFramePr/>
                <a:graphic xmlns:a="http://schemas.openxmlformats.org/drawingml/2006/main">
                  <a:graphicData uri="http://schemas.microsoft.com/office/word/2010/wordprocessingShape">
                    <wps:wsp>
                      <wps:cNvSpPr/>
                      <wps:spPr>
                        <a:xfrm>
                          <a:off x="0" y="0"/>
                          <a:ext cx="1739265" cy="270510"/>
                        </a:xfrm>
                        <a:prstGeom prst="borderCallout1">
                          <a:avLst>
                            <a:gd name="adj1" fmla="val 18750"/>
                            <a:gd name="adj2" fmla="val -8333"/>
                            <a:gd name="adj3" fmla="val 132421"/>
                            <a:gd name="adj4" fmla="val -37354"/>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3" o:spid="_x0000_s1047" type="#_x0000_t47" style="position:absolute;left:0;text-align:left;margin-left:292.25pt;margin-top:39.7pt;width:136.95pt;height:2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" adj="-8068,28603"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DE380A" w:rsidRPr="00DE380A">
        <w:rPr>
          <w:rFonts w:hint="eastAsia"/>
          <w:szCs w:val="22"/>
        </w:rPr>
        <w:t>噴火警戒レベルの引上げ等があっても立入規制の範囲外で避難を必要としない場合、又は火山の状況に関する解説情報（臨時）等が発表された場合、当施設が行う情報収集・伝達は以下のとおりである。</w:t>
      </w:r>
    </w:p>
    <w:p w:rsidR="009276D2" w:rsidRDefault="009276D2" w:rsidP="009A02A0">
      <w:pPr>
        <w:spacing w:beforeLines="70" w:before="24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７</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当施設として行う情報収集・伝達の対応</w:t>
      </w:r>
    </w:p>
    <w:tbl>
      <w:tblPr>
        <w:tblStyle w:val="a3"/>
        <w:tblW w:w="0" w:type="auto"/>
        <w:tblInd w:w="421" w:type="dxa"/>
        <w:tblLook w:val="04A0" w:firstRow="1" w:lastRow="0" w:firstColumn="1" w:lastColumn="0" w:noHBand="0" w:noVBand="1"/>
      </w:tblPr>
      <w:tblGrid>
        <w:gridCol w:w="2268"/>
        <w:gridCol w:w="5918"/>
      </w:tblGrid>
      <w:tr w:rsidR="009276D2" w:rsidTr="009276D2">
        <w:trPr>
          <w:trHeight w:val="403"/>
        </w:trPr>
        <w:tc>
          <w:tcPr>
            <w:tcW w:w="2268" w:type="dxa"/>
            <w:shd w:val="clear" w:color="auto" w:fill="D9D9D9" w:themeFill="background1" w:themeFillShade="D9"/>
            <w:vAlign w:val="center"/>
          </w:tcPr>
          <w:p w:rsidR="009276D2" w:rsidRPr="009276D2" w:rsidRDefault="009276D2" w:rsidP="009276D2">
            <w:pPr>
              <w:snapToGrid w:val="0"/>
              <w:ind w:left="0" w:firstLine="0"/>
              <w:jc w:val="center"/>
              <w:rPr>
                <w:szCs w:val="22"/>
              </w:rPr>
            </w:pPr>
            <w:r w:rsidRPr="009276D2">
              <w:rPr>
                <w:rFonts w:hint="eastAsia"/>
                <w:szCs w:val="22"/>
              </w:rPr>
              <w:t>対応事項</w:t>
            </w:r>
          </w:p>
        </w:tc>
        <w:tc>
          <w:tcPr>
            <w:tcW w:w="5918" w:type="dxa"/>
            <w:shd w:val="clear" w:color="auto" w:fill="D9D9D9" w:themeFill="background1" w:themeFillShade="D9"/>
            <w:vAlign w:val="center"/>
          </w:tcPr>
          <w:p w:rsidR="009276D2" w:rsidRPr="009276D2" w:rsidRDefault="009276D2" w:rsidP="009276D2">
            <w:pPr>
              <w:snapToGrid w:val="0"/>
              <w:ind w:left="0" w:firstLine="0"/>
              <w:jc w:val="center"/>
              <w:rPr>
                <w:szCs w:val="22"/>
              </w:rPr>
            </w:pPr>
            <w:r w:rsidRPr="009276D2">
              <w:rPr>
                <w:rFonts w:hint="eastAsia"/>
                <w:szCs w:val="22"/>
              </w:rPr>
              <w:t>内　容</w:t>
            </w:r>
          </w:p>
        </w:tc>
      </w:tr>
      <w:tr w:rsidR="009276D2" w:rsidTr="009276D2">
        <w:trPr>
          <w:trHeight w:val="689"/>
        </w:trPr>
        <w:tc>
          <w:tcPr>
            <w:tcW w:w="2268" w:type="dxa"/>
            <w:vAlign w:val="center"/>
          </w:tcPr>
          <w:p w:rsidR="009276D2" w:rsidRPr="009276D2" w:rsidRDefault="009276D2" w:rsidP="009276D2">
            <w:pPr>
              <w:snapToGrid w:val="0"/>
              <w:ind w:left="0" w:firstLine="0"/>
              <w:jc w:val="both"/>
              <w:rPr>
                <w:szCs w:val="22"/>
              </w:rPr>
            </w:pPr>
            <w:r w:rsidRPr="009276D2">
              <w:rPr>
                <w:rFonts w:hint="eastAsia"/>
                <w:szCs w:val="22"/>
              </w:rPr>
              <w:t>①防災体制の確立</w:t>
            </w:r>
          </w:p>
        </w:tc>
        <w:tc>
          <w:tcPr>
            <w:tcW w:w="5918" w:type="dxa"/>
          </w:tcPr>
          <w:p w:rsidR="009276D2" w:rsidRPr="009276D2" w:rsidRDefault="009276D2" w:rsidP="009276D2">
            <w:pPr>
              <w:snapToGrid w:val="0"/>
              <w:spacing w:beforeLines="20" w:before="70"/>
              <w:ind w:left="0" w:firstLine="0"/>
              <w:jc w:val="both"/>
              <w:rPr>
                <w:color w:val="FF0000"/>
                <w:szCs w:val="22"/>
                <w:u w:val="single"/>
              </w:rPr>
            </w:pPr>
            <w:r w:rsidRPr="009276D2">
              <w:rPr>
                <w:rFonts w:hint="eastAsia"/>
                <w:color w:val="FF0000"/>
                <w:szCs w:val="22"/>
                <w:u w:val="single"/>
              </w:rPr>
              <w:t>八幡平市からの第一報をもとに情報伝達体制をとる。</w:t>
            </w:r>
          </w:p>
        </w:tc>
      </w:tr>
      <w:tr w:rsidR="009276D2" w:rsidTr="009276D2">
        <w:trPr>
          <w:trHeight w:val="1413"/>
        </w:trPr>
        <w:tc>
          <w:tcPr>
            <w:tcW w:w="2268" w:type="dxa"/>
            <w:vAlign w:val="center"/>
          </w:tcPr>
          <w:p w:rsidR="009276D2" w:rsidRPr="009276D2" w:rsidRDefault="009276D2" w:rsidP="009276D2">
            <w:pPr>
              <w:snapToGrid w:val="0"/>
              <w:ind w:hangingChars="132"/>
              <w:jc w:val="both"/>
              <w:rPr>
                <w:szCs w:val="22"/>
              </w:rPr>
            </w:pPr>
            <w:r w:rsidRPr="009276D2">
              <w:rPr>
                <w:rFonts w:hint="eastAsia"/>
                <w:szCs w:val="22"/>
              </w:rPr>
              <w:t>②八幡平市との協議</w:t>
            </w:r>
          </w:p>
        </w:tc>
        <w:tc>
          <w:tcPr>
            <w:tcW w:w="5918" w:type="dxa"/>
          </w:tcPr>
          <w:p w:rsidR="009276D2" w:rsidRPr="009276D2" w:rsidRDefault="009276D2" w:rsidP="009276D2">
            <w:pPr>
              <w:pStyle w:val="Default"/>
              <w:snapToGrid w:val="0"/>
              <w:spacing w:beforeLines="20" w:before="70"/>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9276D2" w:rsidRPr="009276D2" w:rsidRDefault="009276D2" w:rsidP="009276D2">
            <w:pPr>
              <w:pStyle w:val="Default"/>
              <w:rPr>
                <w:dstrike w:val="0"/>
                <w:color w:val="FF0000"/>
                <w:sz w:val="22"/>
                <w:szCs w:val="22"/>
                <w:u w:val="single"/>
              </w:rPr>
            </w:pP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9276D2" w:rsidRPr="009276D2" w:rsidRDefault="009276D2" w:rsidP="00E05EBE">
            <w:pPr>
              <w:pStyle w:val="Default"/>
              <w:rPr>
                <w:dstrike w:val="0"/>
                <w:color w:val="FF0000"/>
                <w:sz w:val="22"/>
                <w:szCs w:val="22"/>
                <w:u w:val="single"/>
              </w:rPr>
            </w:pPr>
            <w:r w:rsidRPr="009276D2">
              <w:rPr>
                <w:rFonts w:hint="eastAsia"/>
                <w:dstrike w:val="0"/>
                <w:color w:val="FF0000"/>
                <w:sz w:val="22"/>
                <w:szCs w:val="22"/>
                <w:u w:val="single"/>
              </w:rPr>
              <w:t>・気象台</w:t>
            </w:r>
            <w:r w:rsidR="00E05EBE">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tc>
      </w:tr>
    </w:tbl>
    <w:p w:rsidR="00D3294B" w:rsidRDefault="009946FF" w:rsidP="00EC4C47">
      <w:pPr>
        <w:rPr>
          <w:szCs w:val="22"/>
        </w:rPr>
      </w:pPr>
      <w:r>
        <w:rPr>
          <w:dstrike/>
          <w:noProof/>
          <w:szCs w:val="22"/>
        </w:rPr>
        <mc:AlternateContent>
          <mc:Choice Requires="wps">
            <w:drawing>
              <wp:anchor distT="0" distB="0" distL="114300" distR="114300" simplePos="0" relativeHeight="251857920" behindDoc="0" locked="0" layoutInCell="1" allowOverlap="1" wp14:anchorId="57D9C585" wp14:editId="587B6538">
                <wp:simplePos x="0" y="0"/>
                <wp:positionH relativeFrom="column">
                  <wp:posOffset>3711321</wp:posOffset>
                </wp:positionH>
                <wp:positionV relativeFrom="paragraph">
                  <wp:posOffset>200127</wp:posOffset>
                </wp:positionV>
                <wp:extent cx="1738630" cy="270510"/>
                <wp:effectExtent l="819150" t="0" r="13970" b="148590"/>
                <wp:wrapNone/>
                <wp:docPr id="16" name="線吹き出し 1 (枠付き) 16"/>
                <wp:cNvGraphicFramePr/>
                <a:graphic xmlns:a="http://schemas.openxmlformats.org/drawingml/2006/main">
                  <a:graphicData uri="http://schemas.microsoft.com/office/word/2010/wordprocessingShape">
                    <wps:wsp>
                      <wps:cNvSpPr/>
                      <wps:spPr>
                        <a:xfrm>
                          <a:off x="0" y="0"/>
                          <a:ext cx="1738630" cy="270510"/>
                        </a:xfrm>
                        <a:prstGeom prst="borderCallout1">
                          <a:avLst>
                            <a:gd name="adj1" fmla="val 18750"/>
                            <a:gd name="adj2" fmla="val -8333"/>
                            <a:gd name="adj3" fmla="val 143238"/>
                            <a:gd name="adj4" fmla="val -47010"/>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6" o:spid="_x0000_s1048" type="#_x0000_t47" style="position:absolute;left:0;text-align:left;margin-left:292.25pt;margin-top:15.75pt;width:136.9pt;height:21.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" adj="-10154,30939"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D3294B" w:rsidRDefault="00D3294B" w:rsidP="00FC2F99">
      <w:pPr>
        <w:ind w:leftChars="200" w:left="431" w:firstLine="0"/>
        <w:rPr>
          <w:szCs w:val="22"/>
        </w:rPr>
      </w:pPr>
      <w:r w:rsidRPr="00D3294B">
        <w:rPr>
          <w:rFonts w:hint="eastAsia"/>
          <w:szCs w:val="22"/>
        </w:rPr>
        <w:t>関係機関の連絡先</w:t>
      </w:r>
      <w:r w:rsidR="00B2541F">
        <w:rPr>
          <w:rFonts w:hint="eastAsia"/>
          <w:szCs w:val="22"/>
        </w:rPr>
        <w:t>は</w:t>
      </w:r>
      <w:r w:rsidRPr="00D3294B">
        <w:rPr>
          <w:rFonts w:hint="eastAsia"/>
          <w:szCs w:val="22"/>
        </w:rPr>
        <w:t>、以下のとおりである。</w:t>
      </w:r>
    </w:p>
    <w:p w:rsidR="00D3294B" w:rsidRPr="00F151B9" w:rsidRDefault="00D3294B" w:rsidP="00FC2F99">
      <w:pPr>
        <w:spacing w:beforeLines="50" w:before="176" w:afterLines="20" w:after="70"/>
        <w:jc w:val="center"/>
        <w:rPr>
          <w:rFonts w:ascii="ＭＳ ゴシック" w:eastAsia="ＭＳ ゴシック" w:hAnsi="ＭＳ ゴシック"/>
          <w:szCs w:val="22"/>
        </w:rPr>
      </w:pPr>
      <w:r w:rsidRPr="00F151B9">
        <w:rPr>
          <w:rFonts w:ascii="ＭＳ ゴシック" w:eastAsia="ＭＳ ゴシック" w:hAnsi="ＭＳ ゴシック" w:hint="eastAsia"/>
          <w:szCs w:val="22"/>
        </w:rPr>
        <w:t>表</w:t>
      </w:r>
      <w:r w:rsidR="00FC2F99" w:rsidRPr="00F151B9">
        <w:rPr>
          <w:rFonts w:ascii="ＭＳ ゴシック" w:eastAsia="ＭＳ ゴシック" w:hAnsi="ＭＳ ゴシック" w:hint="eastAsia"/>
          <w:szCs w:val="22"/>
        </w:rPr>
        <w:t>８</w:t>
      </w:r>
      <w:r w:rsidRPr="00F151B9">
        <w:rPr>
          <w:rFonts w:ascii="ＭＳ ゴシック" w:eastAsia="ＭＳ ゴシック" w:hAnsi="ＭＳ ゴシック"/>
          <w:szCs w:val="22"/>
        </w:rPr>
        <w:t xml:space="preserve"> 関係機関連絡先一覧</w:t>
      </w:r>
    </w:p>
    <w:tbl>
      <w:tblPr>
        <w:tblStyle w:val="a3"/>
        <w:tblW w:w="0" w:type="auto"/>
        <w:tblInd w:w="421" w:type="dxa"/>
        <w:tblLook w:val="04A0" w:firstRow="1" w:lastRow="0" w:firstColumn="1" w:lastColumn="0" w:noHBand="0" w:noVBand="1"/>
      </w:tblPr>
      <w:tblGrid>
        <w:gridCol w:w="1275"/>
        <w:gridCol w:w="1134"/>
        <w:gridCol w:w="1985"/>
        <w:gridCol w:w="2126"/>
        <w:gridCol w:w="1666"/>
      </w:tblGrid>
      <w:tr w:rsidR="006932DC" w:rsidTr="00F151B9">
        <w:tc>
          <w:tcPr>
            <w:tcW w:w="1275" w:type="dxa"/>
            <w:shd w:val="clear" w:color="auto" w:fill="D9D9D9" w:themeFill="background1" w:themeFillShade="D9"/>
            <w:vAlign w:val="center"/>
          </w:tcPr>
          <w:p w:rsidR="006932DC" w:rsidRPr="0096662A" w:rsidRDefault="006932DC" w:rsidP="006932DC">
            <w:pPr>
              <w:jc w:val="center"/>
              <w:rPr>
                <w:szCs w:val="22"/>
              </w:rPr>
            </w:pPr>
            <w:r w:rsidRPr="0096662A">
              <w:rPr>
                <w:rFonts w:hint="eastAsia"/>
                <w:szCs w:val="22"/>
              </w:rPr>
              <w:t>分類</w:t>
            </w:r>
          </w:p>
        </w:tc>
        <w:tc>
          <w:tcPr>
            <w:tcW w:w="3119" w:type="dxa"/>
            <w:gridSpan w:val="2"/>
            <w:shd w:val="clear" w:color="auto" w:fill="D9D9D9" w:themeFill="background1" w:themeFillShade="D9"/>
            <w:vAlign w:val="center"/>
          </w:tcPr>
          <w:p w:rsidR="006932DC" w:rsidRPr="0096662A" w:rsidRDefault="006932DC" w:rsidP="006932DC">
            <w:pPr>
              <w:ind w:left="0" w:firstLine="0"/>
              <w:jc w:val="center"/>
              <w:rPr>
                <w:szCs w:val="22"/>
              </w:rPr>
            </w:pPr>
            <w:r w:rsidRPr="00FC2F99">
              <w:rPr>
                <w:rFonts w:hint="eastAsia"/>
                <w:szCs w:val="22"/>
              </w:rPr>
              <w:t>関係機関</w:t>
            </w:r>
          </w:p>
        </w:tc>
        <w:tc>
          <w:tcPr>
            <w:tcW w:w="2126" w:type="dxa"/>
            <w:shd w:val="clear" w:color="auto" w:fill="D9D9D9" w:themeFill="background1" w:themeFillShade="D9"/>
            <w:vAlign w:val="center"/>
          </w:tcPr>
          <w:p w:rsidR="006932DC" w:rsidRPr="0096662A" w:rsidRDefault="006932DC" w:rsidP="00120FAA">
            <w:pPr>
              <w:ind w:left="0" w:firstLine="0"/>
              <w:jc w:val="center"/>
              <w:rPr>
                <w:szCs w:val="22"/>
              </w:rPr>
            </w:pPr>
            <w:r w:rsidRPr="00FC2F99">
              <w:rPr>
                <w:rFonts w:hint="eastAsia"/>
                <w:szCs w:val="22"/>
              </w:rPr>
              <w:t>連</w:t>
            </w:r>
            <w:r w:rsidRPr="00FC2F99">
              <w:rPr>
                <w:szCs w:val="22"/>
              </w:rPr>
              <w:t>絡先</w:t>
            </w:r>
          </w:p>
        </w:tc>
        <w:tc>
          <w:tcPr>
            <w:tcW w:w="1666" w:type="dxa"/>
            <w:shd w:val="clear" w:color="auto" w:fill="D9D9D9" w:themeFill="background1" w:themeFillShade="D9"/>
            <w:vAlign w:val="center"/>
          </w:tcPr>
          <w:p w:rsidR="006932DC" w:rsidRPr="0096662A" w:rsidRDefault="006932DC" w:rsidP="006932DC">
            <w:pPr>
              <w:jc w:val="center"/>
              <w:rPr>
                <w:szCs w:val="22"/>
              </w:rPr>
            </w:pPr>
            <w:r w:rsidRPr="00FC2F99">
              <w:rPr>
                <w:rFonts w:hint="eastAsia"/>
                <w:szCs w:val="22"/>
              </w:rPr>
              <w:t>担当窓口</w:t>
            </w:r>
          </w:p>
        </w:tc>
      </w:tr>
      <w:tr w:rsidR="006932DC" w:rsidTr="00F151B9">
        <w:trPr>
          <w:trHeight w:val="686"/>
        </w:trPr>
        <w:tc>
          <w:tcPr>
            <w:tcW w:w="1275" w:type="dxa"/>
            <w:vAlign w:val="center"/>
          </w:tcPr>
          <w:p w:rsidR="006932DC" w:rsidRDefault="006932DC" w:rsidP="006932DC">
            <w:pPr>
              <w:snapToGrid w:val="0"/>
              <w:ind w:leftChars="-48" w:left="-103" w:rightChars="-52" w:right="-112" w:firstLine="0"/>
              <w:jc w:val="center"/>
              <w:rPr>
                <w:szCs w:val="22"/>
              </w:rPr>
            </w:pPr>
            <w:r w:rsidRPr="00FC2F99">
              <w:rPr>
                <w:rFonts w:hint="eastAsia"/>
                <w:szCs w:val="22"/>
              </w:rPr>
              <w:t>防災対応時の</w:t>
            </w:r>
            <w:r w:rsidRPr="00D3294B">
              <w:rPr>
                <w:rFonts w:hint="eastAsia"/>
                <w:szCs w:val="22"/>
              </w:rPr>
              <w:t>連絡先</w:t>
            </w:r>
          </w:p>
        </w:tc>
        <w:tc>
          <w:tcPr>
            <w:tcW w:w="3119" w:type="dxa"/>
            <w:gridSpan w:val="2"/>
            <w:vAlign w:val="center"/>
          </w:tcPr>
          <w:p w:rsidR="006932DC" w:rsidRDefault="006932DC" w:rsidP="006932DC">
            <w:pPr>
              <w:snapToGrid w:val="0"/>
              <w:ind w:left="0" w:firstLine="0"/>
              <w:jc w:val="both"/>
              <w:rPr>
                <w:szCs w:val="22"/>
              </w:rPr>
            </w:pPr>
            <w:r w:rsidRPr="0096662A">
              <w:rPr>
                <w:rFonts w:hint="eastAsia"/>
                <w:szCs w:val="22"/>
              </w:rPr>
              <w:t>八幡平市</w:t>
            </w:r>
          </w:p>
        </w:tc>
        <w:tc>
          <w:tcPr>
            <w:tcW w:w="2126" w:type="dxa"/>
            <w:vAlign w:val="center"/>
          </w:tcPr>
          <w:p w:rsidR="006932DC" w:rsidRPr="006932DC" w:rsidRDefault="006932DC" w:rsidP="006932DC">
            <w:pPr>
              <w:snapToGrid w:val="0"/>
              <w:ind w:left="0" w:firstLine="0"/>
              <w:jc w:val="both"/>
              <w:rPr>
                <w:szCs w:val="22"/>
              </w:rPr>
            </w:pPr>
            <w:r w:rsidRPr="006932DC">
              <w:rPr>
                <w:rFonts w:hint="eastAsia"/>
                <w:szCs w:val="22"/>
              </w:rPr>
              <w:t>防災安全課</w:t>
            </w:r>
          </w:p>
          <w:p w:rsidR="006932DC" w:rsidRDefault="006932DC" w:rsidP="006932DC">
            <w:pPr>
              <w:snapToGrid w:val="0"/>
              <w:ind w:left="0" w:firstLine="0"/>
              <w:jc w:val="both"/>
              <w:rPr>
                <w:szCs w:val="22"/>
              </w:rPr>
            </w:pPr>
            <w:r w:rsidRPr="006932DC">
              <w:rPr>
                <w:szCs w:val="22"/>
              </w:rPr>
              <w:t>0195-74-2111</w:t>
            </w:r>
          </w:p>
        </w:tc>
        <w:tc>
          <w:tcPr>
            <w:tcW w:w="1666" w:type="dxa"/>
            <w:vAlign w:val="center"/>
          </w:tcPr>
          <w:p w:rsidR="006932DC" w:rsidRDefault="006932DC" w:rsidP="006932DC">
            <w:pPr>
              <w:snapToGrid w:val="0"/>
              <w:ind w:left="282" w:hangingChars="131" w:hanging="282"/>
              <w:jc w:val="both"/>
              <w:rPr>
                <w:szCs w:val="22"/>
              </w:rPr>
            </w:pPr>
            <w:r w:rsidRPr="006932DC">
              <w:rPr>
                <w:rFonts w:hint="eastAsia"/>
                <w:szCs w:val="22"/>
              </w:rPr>
              <w:t>防災安全課</w:t>
            </w:r>
          </w:p>
        </w:tc>
      </w:tr>
      <w:tr w:rsidR="006932DC" w:rsidTr="00F151B9">
        <w:trPr>
          <w:trHeight w:val="255"/>
        </w:trPr>
        <w:tc>
          <w:tcPr>
            <w:tcW w:w="1275" w:type="dxa"/>
            <w:vMerge w:val="restart"/>
            <w:vAlign w:val="center"/>
          </w:tcPr>
          <w:p w:rsidR="006932DC" w:rsidRDefault="006932DC" w:rsidP="004F4DB5">
            <w:pPr>
              <w:snapToGrid w:val="0"/>
              <w:spacing w:beforeLines="30" w:before="105" w:afterLines="20" w:after="70"/>
              <w:jc w:val="center"/>
              <w:rPr>
                <w:szCs w:val="22"/>
              </w:rPr>
            </w:pPr>
            <w:r w:rsidRPr="00D3294B">
              <w:rPr>
                <w:rFonts w:hint="eastAsia"/>
                <w:szCs w:val="22"/>
              </w:rPr>
              <w:t>参考</w:t>
            </w:r>
          </w:p>
        </w:tc>
        <w:tc>
          <w:tcPr>
            <w:tcW w:w="1134" w:type="dxa"/>
            <w:vMerge w:val="restart"/>
            <w:vAlign w:val="center"/>
          </w:tcPr>
          <w:p w:rsidR="006932DC" w:rsidRDefault="006932DC" w:rsidP="00F151B9">
            <w:pPr>
              <w:snapToGrid w:val="0"/>
              <w:ind w:left="0" w:firstLine="0"/>
              <w:jc w:val="center"/>
              <w:rPr>
                <w:szCs w:val="22"/>
              </w:rPr>
            </w:pPr>
            <w:r>
              <w:rPr>
                <w:rFonts w:hint="eastAsia"/>
                <w:szCs w:val="22"/>
              </w:rPr>
              <w:t>そ の 他</w:t>
            </w:r>
          </w:p>
          <w:p w:rsidR="006932DC" w:rsidRDefault="006932DC" w:rsidP="00F151B9">
            <w:pPr>
              <w:snapToGrid w:val="0"/>
              <w:ind w:left="0" w:firstLine="0"/>
              <w:jc w:val="center"/>
              <w:rPr>
                <w:szCs w:val="22"/>
              </w:rPr>
            </w:pPr>
            <w:r w:rsidRPr="0096662A">
              <w:rPr>
                <w:rFonts w:hint="eastAsia"/>
                <w:szCs w:val="22"/>
              </w:rPr>
              <w:t>関</w:t>
            </w:r>
            <w:r w:rsidRPr="0096662A">
              <w:rPr>
                <w:szCs w:val="22"/>
              </w:rPr>
              <w:t>係機関</w:t>
            </w:r>
          </w:p>
        </w:tc>
        <w:tc>
          <w:tcPr>
            <w:tcW w:w="1985" w:type="dxa"/>
            <w:vAlign w:val="center"/>
          </w:tcPr>
          <w:p w:rsidR="006932DC" w:rsidRDefault="006932DC" w:rsidP="006932DC">
            <w:pPr>
              <w:ind w:left="0" w:firstLine="0"/>
              <w:jc w:val="both"/>
              <w:rPr>
                <w:szCs w:val="22"/>
              </w:rPr>
            </w:pPr>
            <w:r w:rsidRPr="0096662A">
              <w:rPr>
                <w:rFonts w:hint="eastAsia"/>
                <w:szCs w:val="22"/>
              </w:rPr>
              <w:t>盛岡地方気象台</w:t>
            </w:r>
          </w:p>
        </w:tc>
        <w:tc>
          <w:tcPr>
            <w:tcW w:w="2126" w:type="dxa"/>
            <w:vAlign w:val="center"/>
          </w:tcPr>
          <w:p w:rsidR="006932DC" w:rsidRDefault="006932DC" w:rsidP="006932DC">
            <w:pPr>
              <w:ind w:left="0" w:firstLine="0"/>
              <w:jc w:val="both"/>
              <w:rPr>
                <w:szCs w:val="22"/>
              </w:rPr>
            </w:pPr>
            <w:r w:rsidRPr="0096662A">
              <w:rPr>
                <w:szCs w:val="22"/>
              </w:rPr>
              <w:t>019-</w:t>
            </w:r>
            <w:r>
              <w:rPr>
                <w:szCs w:val="22"/>
              </w:rPr>
              <w:t>622</w:t>
            </w:r>
            <w:r w:rsidRPr="0096662A">
              <w:rPr>
                <w:szCs w:val="22"/>
              </w:rPr>
              <w:t>-</w:t>
            </w:r>
            <w:r>
              <w:rPr>
                <w:szCs w:val="22"/>
              </w:rPr>
              <w:t>7868</w:t>
            </w:r>
          </w:p>
        </w:tc>
        <w:tc>
          <w:tcPr>
            <w:tcW w:w="1666" w:type="dxa"/>
            <w:vAlign w:val="center"/>
          </w:tcPr>
          <w:p w:rsidR="006932DC" w:rsidRDefault="006932DC" w:rsidP="006932DC">
            <w:pPr>
              <w:ind w:leftChars="50" w:left="108" w:firstLine="1"/>
              <w:jc w:val="both"/>
              <w:rPr>
                <w:szCs w:val="22"/>
              </w:rPr>
            </w:pPr>
          </w:p>
        </w:tc>
      </w:tr>
      <w:tr w:rsidR="006932DC" w:rsidTr="00F151B9">
        <w:trPr>
          <w:trHeight w:val="317"/>
        </w:trPr>
        <w:tc>
          <w:tcPr>
            <w:tcW w:w="1275" w:type="dxa"/>
            <w:vMerge/>
          </w:tcPr>
          <w:p w:rsidR="006932DC" w:rsidRPr="00D3294B" w:rsidRDefault="006932DC" w:rsidP="006932DC">
            <w:pPr>
              <w:rPr>
                <w:szCs w:val="22"/>
              </w:rPr>
            </w:pPr>
          </w:p>
        </w:tc>
        <w:tc>
          <w:tcPr>
            <w:tcW w:w="1134" w:type="dxa"/>
            <w:vMerge/>
          </w:tcPr>
          <w:p w:rsidR="006932DC" w:rsidRDefault="006932DC" w:rsidP="006932DC">
            <w:pPr>
              <w:rPr>
                <w:szCs w:val="22"/>
              </w:rPr>
            </w:pPr>
          </w:p>
        </w:tc>
        <w:tc>
          <w:tcPr>
            <w:tcW w:w="1985" w:type="dxa"/>
            <w:vAlign w:val="center"/>
          </w:tcPr>
          <w:p w:rsidR="006932DC" w:rsidRDefault="006932DC" w:rsidP="006932DC">
            <w:pPr>
              <w:ind w:left="0" w:firstLine="0"/>
              <w:jc w:val="both"/>
              <w:rPr>
                <w:szCs w:val="22"/>
              </w:rPr>
            </w:pPr>
            <w:r w:rsidRPr="0096662A">
              <w:rPr>
                <w:rFonts w:hint="eastAsia"/>
                <w:szCs w:val="22"/>
              </w:rPr>
              <w:t>八幡平消防署</w:t>
            </w:r>
          </w:p>
        </w:tc>
        <w:tc>
          <w:tcPr>
            <w:tcW w:w="2126" w:type="dxa"/>
            <w:vAlign w:val="center"/>
          </w:tcPr>
          <w:p w:rsidR="006932DC" w:rsidRDefault="006932DC" w:rsidP="006932DC">
            <w:pPr>
              <w:ind w:left="0" w:firstLine="0"/>
              <w:jc w:val="both"/>
              <w:rPr>
                <w:szCs w:val="22"/>
              </w:rPr>
            </w:pPr>
            <w:r w:rsidRPr="0096662A">
              <w:rPr>
                <w:szCs w:val="22"/>
              </w:rPr>
              <w:t>0195-7</w:t>
            </w:r>
            <w:r>
              <w:rPr>
                <w:szCs w:val="22"/>
              </w:rPr>
              <w:t>6</w:t>
            </w:r>
            <w:r w:rsidRPr="0096662A">
              <w:rPr>
                <w:szCs w:val="22"/>
              </w:rPr>
              <w:t>-211</w:t>
            </w:r>
            <w:r>
              <w:rPr>
                <w:szCs w:val="22"/>
              </w:rPr>
              <w:t>9</w:t>
            </w:r>
          </w:p>
        </w:tc>
        <w:tc>
          <w:tcPr>
            <w:tcW w:w="1666" w:type="dxa"/>
            <w:vAlign w:val="center"/>
          </w:tcPr>
          <w:p w:rsidR="006932DC" w:rsidRDefault="006932DC" w:rsidP="006932DC">
            <w:pPr>
              <w:ind w:leftChars="50" w:left="108" w:firstLine="1"/>
              <w:jc w:val="both"/>
              <w:rPr>
                <w:szCs w:val="22"/>
              </w:rPr>
            </w:pPr>
          </w:p>
        </w:tc>
      </w:tr>
      <w:tr w:rsidR="006932DC" w:rsidTr="00F151B9">
        <w:trPr>
          <w:trHeight w:val="115"/>
        </w:trPr>
        <w:tc>
          <w:tcPr>
            <w:tcW w:w="1275" w:type="dxa"/>
            <w:vMerge/>
          </w:tcPr>
          <w:p w:rsidR="006932DC" w:rsidRPr="00D3294B" w:rsidRDefault="006932DC" w:rsidP="006932DC">
            <w:pPr>
              <w:rPr>
                <w:szCs w:val="22"/>
              </w:rPr>
            </w:pPr>
          </w:p>
        </w:tc>
        <w:tc>
          <w:tcPr>
            <w:tcW w:w="1134" w:type="dxa"/>
            <w:vMerge/>
          </w:tcPr>
          <w:p w:rsidR="006932DC" w:rsidRDefault="006932DC" w:rsidP="006932DC">
            <w:pPr>
              <w:rPr>
                <w:szCs w:val="22"/>
              </w:rPr>
            </w:pPr>
          </w:p>
        </w:tc>
        <w:tc>
          <w:tcPr>
            <w:tcW w:w="1985" w:type="dxa"/>
            <w:vAlign w:val="center"/>
          </w:tcPr>
          <w:p w:rsidR="006932DC" w:rsidRPr="0096662A" w:rsidRDefault="006932DC" w:rsidP="006932DC">
            <w:pPr>
              <w:ind w:left="0" w:firstLine="0"/>
              <w:jc w:val="both"/>
              <w:rPr>
                <w:szCs w:val="22"/>
              </w:rPr>
            </w:pPr>
            <w:r w:rsidRPr="006932DC">
              <w:rPr>
                <w:rFonts w:hint="eastAsia"/>
                <w:szCs w:val="22"/>
              </w:rPr>
              <w:t>岩手警察署</w:t>
            </w:r>
          </w:p>
        </w:tc>
        <w:tc>
          <w:tcPr>
            <w:tcW w:w="2126" w:type="dxa"/>
            <w:vAlign w:val="center"/>
          </w:tcPr>
          <w:p w:rsidR="006932DC" w:rsidRDefault="006932DC" w:rsidP="006932DC">
            <w:pPr>
              <w:ind w:left="0" w:firstLine="0"/>
              <w:jc w:val="both"/>
              <w:rPr>
                <w:szCs w:val="22"/>
              </w:rPr>
            </w:pPr>
            <w:r w:rsidRPr="006932DC">
              <w:rPr>
                <w:szCs w:val="22"/>
              </w:rPr>
              <w:t>0195-62-0110</w:t>
            </w:r>
          </w:p>
        </w:tc>
        <w:tc>
          <w:tcPr>
            <w:tcW w:w="1666" w:type="dxa"/>
            <w:vAlign w:val="center"/>
          </w:tcPr>
          <w:p w:rsidR="006932DC" w:rsidRPr="0096662A" w:rsidRDefault="006932DC" w:rsidP="006932DC">
            <w:pPr>
              <w:ind w:leftChars="50" w:left="108" w:firstLine="1"/>
              <w:jc w:val="both"/>
              <w:rPr>
                <w:szCs w:val="22"/>
              </w:rPr>
            </w:pPr>
          </w:p>
        </w:tc>
      </w:tr>
      <w:tr w:rsidR="006932DC" w:rsidTr="00F151B9">
        <w:trPr>
          <w:trHeight w:val="288"/>
        </w:trPr>
        <w:tc>
          <w:tcPr>
            <w:tcW w:w="1275" w:type="dxa"/>
            <w:vMerge/>
          </w:tcPr>
          <w:p w:rsidR="006932DC" w:rsidRDefault="006932DC" w:rsidP="006932DC">
            <w:pPr>
              <w:rPr>
                <w:szCs w:val="22"/>
              </w:rPr>
            </w:pPr>
          </w:p>
        </w:tc>
        <w:tc>
          <w:tcPr>
            <w:tcW w:w="1134" w:type="dxa"/>
            <w:vMerge w:val="restart"/>
            <w:vAlign w:val="center"/>
          </w:tcPr>
          <w:p w:rsidR="006932DC" w:rsidRDefault="006932DC" w:rsidP="00F151B9">
            <w:pPr>
              <w:snapToGrid w:val="0"/>
              <w:ind w:left="0" w:firstLine="0"/>
              <w:jc w:val="center"/>
              <w:rPr>
                <w:szCs w:val="22"/>
              </w:rPr>
            </w:pPr>
            <w:r>
              <w:rPr>
                <w:rFonts w:hint="eastAsia"/>
                <w:szCs w:val="22"/>
              </w:rPr>
              <w:t>輸送機関</w:t>
            </w:r>
          </w:p>
        </w:tc>
        <w:tc>
          <w:tcPr>
            <w:tcW w:w="1985" w:type="dxa"/>
            <w:vAlign w:val="center"/>
          </w:tcPr>
          <w:p w:rsidR="006932DC" w:rsidRPr="006932DC" w:rsidRDefault="006932DC" w:rsidP="006932DC">
            <w:pPr>
              <w:ind w:leftChars="1" w:left="4" w:hanging="2"/>
              <w:jc w:val="both"/>
              <w:rPr>
                <w:color w:val="FF0000"/>
                <w:szCs w:val="22"/>
                <w:u w:val="single"/>
              </w:rPr>
            </w:pPr>
            <w:r w:rsidRPr="006932DC">
              <w:rPr>
                <w:rFonts w:hint="eastAsia"/>
                <w:color w:val="FF0000"/>
                <w:szCs w:val="22"/>
                <w:u w:val="single"/>
              </w:rPr>
              <w:t>○○バス</w:t>
            </w:r>
            <w:r w:rsidRPr="006932DC">
              <w:rPr>
                <w:color w:val="FF0000"/>
                <w:szCs w:val="22"/>
                <w:u w:val="single"/>
              </w:rPr>
              <w:t>(株)</w:t>
            </w:r>
          </w:p>
        </w:tc>
        <w:tc>
          <w:tcPr>
            <w:tcW w:w="2126" w:type="dxa"/>
            <w:vAlign w:val="center"/>
          </w:tcPr>
          <w:p w:rsidR="006932DC" w:rsidRPr="006932DC" w:rsidRDefault="006932DC" w:rsidP="006932DC">
            <w:pPr>
              <w:ind w:left="0" w:firstLine="0"/>
              <w:jc w:val="both"/>
              <w:rPr>
                <w:color w:val="FF0000"/>
                <w:szCs w:val="22"/>
                <w:u w:val="single"/>
              </w:rPr>
            </w:pPr>
            <w:r w:rsidRPr="006932DC">
              <w:rPr>
                <w:color w:val="FF0000"/>
                <w:szCs w:val="22"/>
                <w:u w:val="single"/>
              </w:rPr>
              <w:t>0195-00-0000</w:t>
            </w:r>
          </w:p>
        </w:tc>
        <w:tc>
          <w:tcPr>
            <w:tcW w:w="1666" w:type="dxa"/>
            <w:vAlign w:val="center"/>
          </w:tcPr>
          <w:p w:rsidR="006932DC" w:rsidRDefault="006932DC" w:rsidP="006932DC">
            <w:pPr>
              <w:ind w:leftChars="50" w:left="108" w:firstLine="1"/>
              <w:jc w:val="both"/>
              <w:rPr>
                <w:szCs w:val="22"/>
              </w:rPr>
            </w:pPr>
          </w:p>
        </w:tc>
      </w:tr>
      <w:tr w:rsidR="006932DC" w:rsidTr="00F151B9">
        <w:trPr>
          <w:trHeight w:val="271"/>
        </w:trPr>
        <w:tc>
          <w:tcPr>
            <w:tcW w:w="1275" w:type="dxa"/>
            <w:vMerge/>
          </w:tcPr>
          <w:p w:rsidR="006932DC" w:rsidRDefault="006932DC" w:rsidP="006932DC">
            <w:pPr>
              <w:rPr>
                <w:szCs w:val="22"/>
              </w:rPr>
            </w:pPr>
          </w:p>
        </w:tc>
        <w:tc>
          <w:tcPr>
            <w:tcW w:w="1134" w:type="dxa"/>
            <w:vMerge/>
            <w:vAlign w:val="center"/>
          </w:tcPr>
          <w:p w:rsidR="006932DC" w:rsidRDefault="006932DC" w:rsidP="006932DC">
            <w:pPr>
              <w:snapToGrid w:val="0"/>
              <w:ind w:leftChars="-50" w:left="-108" w:firstLine="0"/>
              <w:jc w:val="center"/>
              <w:rPr>
                <w:szCs w:val="22"/>
              </w:rPr>
            </w:pPr>
          </w:p>
        </w:tc>
        <w:tc>
          <w:tcPr>
            <w:tcW w:w="1985" w:type="dxa"/>
            <w:vAlign w:val="center"/>
          </w:tcPr>
          <w:p w:rsidR="006932DC" w:rsidRPr="006932DC" w:rsidRDefault="006932DC" w:rsidP="006932DC">
            <w:pPr>
              <w:ind w:leftChars="1" w:left="4" w:hanging="2"/>
              <w:jc w:val="both"/>
              <w:rPr>
                <w:color w:val="FF0000"/>
                <w:szCs w:val="22"/>
                <w:u w:val="single"/>
              </w:rPr>
            </w:pPr>
            <w:r w:rsidRPr="006932DC">
              <w:rPr>
                <w:rFonts w:hint="eastAsia"/>
                <w:color w:val="FF0000"/>
                <w:szCs w:val="22"/>
                <w:u w:val="single"/>
              </w:rPr>
              <w:t>○○タクシー</w:t>
            </w:r>
          </w:p>
        </w:tc>
        <w:tc>
          <w:tcPr>
            <w:tcW w:w="2126" w:type="dxa"/>
            <w:vAlign w:val="center"/>
          </w:tcPr>
          <w:p w:rsidR="006932DC" w:rsidRPr="006932DC" w:rsidRDefault="006932DC" w:rsidP="006932DC">
            <w:pPr>
              <w:ind w:left="0" w:firstLine="0"/>
              <w:jc w:val="both"/>
              <w:rPr>
                <w:color w:val="FF0000"/>
                <w:szCs w:val="22"/>
                <w:u w:val="single"/>
              </w:rPr>
            </w:pPr>
            <w:r w:rsidRPr="006932DC">
              <w:rPr>
                <w:color w:val="FF0000"/>
                <w:szCs w:val="22"/>
                <w:u w:val="single"/>
              </w:rPr>
              <w:t>0195-00-0000</w:t>
            </w:r>
          </w:p>
        </w:tc>
        <w:tc>
          <w:tcPr>
            <w:tcW w:w="1666" w:type="dxa"/>
            <w:vAlign w:val="center"/>
          </w:tcPr>
          <w:p w:rsidR="006932DC" w:rsidRDefault="006932DC" w:rsidP="006932DC">
            <w:pPr>
              <w:ind w:leftChars="50" w:left="108" w:firstLine="1"/>
              <w:jc w:val="both"/>
              <w:rPr>
                <w:szCs w:val="22"/>
              </w:rPr>
            </w:pPr>
          </w:p>
        </w:tc>
      </w:tr>
    </w:tbl>
    <w:p w:rsidR="00D3294B" w:rsidRDefault="00D3294B" w:rsidP="00642CB2">
      <w:pPr>
        <w:ind w:left="0" w:firstLine="0"/>
        <w:rPr>
          <w:szCs w:val="22"/>
        </w:rPr>
      </w:pPr>
    </w:p>
    <w:p w:rsidR="00322BB4" w:rsidRDefault="00322BB4" w:rsidP="00D3294B">
      <w:pPr>
        <w:rPr>
          <w:szCs w:val="22"/>
        </w:rPr>
      </w:pPr>
      <w:r>
        <w:rPr>
          <w:szCs w:val="22"/>
        </w:rPr>
        <w:br w:type="page"/>
      </w:r>
    </w:p>
    <w:p w:rsidR="00322BB4" w:rsidRDefault="00322BB4" w:rsidP="00D3294B">
      <w:pPr>
        <w:rPr>
          <w:szCs w:val="22"/>
        </w:rPr>
      </w:pPr>
    </w:p>
    <w:p w:rsidR="00322BB4" w:rsidRPr="00F151B9" w:rsidRDefault="00322BB4" w:rsidP="00322BB4">
      <w:pPr>
        <w:rPr>
          <w:szCs w:val="22"/>
        </w:rPr>
      </w:pPr>
      <w:r w:rsidRPr="00F151B9">
        <w:rPr>
          <w:rFonts w:hint="eastAsia"/>
          <w:szCs w:val="22"/>
        </w:rPr>
        <w:t>（２）利用者等への周知</w:t>
      </w:r>
    </w:p>
    <w:p w:rsidR="00322BB4" w:rsidRDefault="00322BB4" w:rsidP="00322BB4">
      <w:pPr>
        <w:ind w:leftChars="200" w:left="431" w:firstLineChars="100" w:firstLine="215"/>
        <w:rPr>
          <w:szCs w:val="22"/>
        </w:rPr>
      </w:pPr>
      <w:r w:rsidRPr="00322BB4">
        <w:rPr>
          <w:rFonts w:hint="eastAsia"/>
          <w:szCs w:val="22"/>
        </w:rPr>
        <w:t>施設は、利用者等に噴火警戒レベルが引き上げられたこと、立入規制が実施されたこと、火山の状況に関する解説情報（臨時）が発表されたことを伝える。</w:t>
      </w:r>
    </w:p>
    <w:p w:rsidR="00322BB4" w:rsidRDefault="00322BB4" w:rsidP="00F151B9">
      <w:pPr>
        <w:spacing w:afterLines="50" w:after="176"/>
        <w:ind w:leftChars="200" w:left="431" w:firstLineChars="100" w:firstLine="215"/>
        <w:rPr>
          <w:szCs w:val="22"/>
        </w:rPr>
      </w:pPr>
      <w:r w:rsidRPr="00322BB4">
        <w:rPr>
          <w:rFonts w:hint="eastAsia"/>
          <w:szCs w:val="22"/>
        </w:rPr>
        <w:t>文案を下記に示す。</w:t>
      </w:r>
    </w:p>
    <w:tbl>
      <w:tblPr>
        <w:tblStyle w:val="a3"/>
        <w:tblW w:w="0" w:type="auto"/>
        <w:tblInd w:w="421" w:type="dxa"/>
        <w:tblLook w:val="04A0" w:firstRow="1" w:lastRow="0" w:firstColumn="1" w:lastColumn="0" w:noHBand="0" w:noVBand="1"/>
      </w:tblPr>
      <w:tblGrid>
        <w:gridCol w:w="8186"/>
      </w:tblGrid>
      <w:tr w:rsidR="00322BB4" w:rsidTr="00FC724D">
        <w:trPr>
          <w:trHeight w:val="2305"/>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〈噴火警戒レベルの引上げや規制が実施された場合〉</w:t>
            </w:r>
          </w:p>
          <w:p w:rsidR="00322BB4" w:rsidRPr="00322BB4" w:rsidRDefault="00322BB4" w:rsidP="00642CB2">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に上がり、火口から○㎞圏に立入規制がかかります。</w:t>
            </w:r>
            <w:r w:rsidR="00120FAA">
              <w:rPr>
                <w:rFonts w:hint="eastAsia"/>
                <w:szCs w:val="22"/>
              </w:rPr>
              <w:t>登山</w:t>
            </w:r>
            <w:r w:rsidR="00FC724D">
              <w:rPr>
                <w:rFonts w:hint="eastAsia"/>
                <w:szCs w:val="22"/>
              </w:rPr>
              <w:t>口</w:t>
            </w:r>
            <w:r w:rsidRPr="00322BB4">
              <w:rPr>
                <w:rFonts w:hint="eastAsia"/>
                <w:szCs w:val="22"/>
              </w:rPr>
              <w:t>の</w:t>
            </w:r>
            <w:r w:rsidR="00120FAA">
              <w:rPr>
                <w:rFonts w:hint="eastAsia"/>
                <w:szCs w:val="22"/>
              </w:rPr>
              <w:t>岩手</w:t>
            </w:r>
            <w:r w:rsidRPr="00322BB4">
              <w:rPr>
                <w:rFonts w:hint="eastAsia"/>
                <w:szCs w:val="22"/>
              </w:rPr>
              <w:t>山側には入らないでください。なお、当施設は、規制範囲の外に位置しています。</w:t>
            </w:r>
          </w:p>
          <w:p w:rsidR="00322BB4" w:rsidRPr="00322BB4" w:rsidRDefault="00322BB4" w:rsidP="00642CB2">
            <w:pPr>
              <w:ind w:left="0" w:firstLine="0"/>
              <w:jc w:val="both"/>
              <w:rPr>
                <w:szCs w:val="22"/>
              </w:rPr>
            </w:pPr>
            <w:r w:rsidRPr="00322BB4">
              <w:rPr>
                <w:rFonts w:hint="eastAsia"/>
                <w:szCs w:val="22"/>
              </w:rPr>
              <w:t>また、今後の火山活動や気象庁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r w:rsidR="00322BB4" w:rsidTr="00642CB2">
        <w:trPr>
          <w:trHeight w:val="1688"/>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〈火山の状況に関する解説情報（臨時）が発表された場合〉</w:t>
            </w:r>
          </w:p>
          <w:p w:rsidR="00322BB4" w:rsidRPr="00322BB4" w:rsidRDefault="00322BB4" w:rsidP="00642CB2">
            <w:pPr>
              <w:ind w:left="0" w:firstLine="0"/>
              <w:jc w:val="both"/>
              <w:rPr>
                <w:szCs w:val="22"/>
              </w:rPr>
            </w:pPr>
            <w:r w:rsidRPr="00322BB4">
              <w:rPr>
                <w:rFonts w:hint="eastAsia"/>
                <w:szCs w:val="22"/>
              </w:rPr>
              <w:t>ただ今、気象庁から岩手山に関する火山の状況に関する解説情報（臨時）が出されました。今後の火山活動や気象庁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bl>
    <w:p w:rsidR="00322BB4" w:rsidRPr="00322BB4" w:rsidRDefault="00322BB4" w:rsidP="00642CB2">
      <w:pPr>
        <w:ind w:left="0" w:firstLine="0"/>
        <w:rPr>
          <w:szCs w:val="22"/>
        </w:rPr>
      </w:pPr>
    </w:p>
    <w:p w:rsidR="00642CB2" w:rsidRDefault="00642CB2" w:rsidP="00D3294B">
      <w:pPr>
        <w:rPr>
          <w:szCs w:val="22"/>
        </w:rPr>
      </w:pPr>
      <w:r>
        <w:rPr>
          <w:szCs w:val="22"/>
        </w:rPr>
        <w:br w:type="page"/>
      </w:r>
    </w:p>
    <w:p w:rsidR="00642CB2" w:rsidRPr="00FF6939" w:rsidRDefault="00642CB2" w:rsidP="00642CB2">
      <w:pPr>
        <w:ind w:left="539" w:rightChars="-80" w:right="-172" w:hangingChars="250" w:hanging="539"/>
        <w:rPr>
          <w:rFonts w:ascii="ＭＳ ゴシック" w:eastAsia="ＭＳ ゴシック" w:hAnsi="ＭＳ ゴシック"/>
          <w:szCs w:val="22"/>
        </w:rPr>
      </w:pPr>
      <w:r w:rsidRPr="00FF6939">
        <w:rPr>
          <w:rFonts w:ascii="ＭＳ ゴシック" w:eastAsia="ＭＳ ゴシック" w:hAnsi="ＭＳ ゴシック" w:hint="eastAsia"/>
          <w:szCs w:val="22"/>
        </w:rPr>
        <w:lastRenderedPageBreak/>
        <w:t>５</w:t>
      </w:r>
      <w:r w:rsidRPr="00FF6939">
        <w:rPr>
          <w:rFonts w:ascii="ＭＳ ゴシック" w:eastAsia="ＭＳ ゴシック" w:hAnsi="ＭＳ ゴシック"/>
          <w:szCs w:val="22"/>
        </w:rPr>
        <w:t>.</w:t>
      </w:r>
      <w:r>
        <w:rPr>
          <w:rFonts w:ascii="ＭＳ ゴシック" w:eastAsia="ＭＳ ゴシック" w:hAnsi="ＭＳ ゴシック" w:hint="eastAsia"/>
          <w:szCs w:val="22"/>
        </w:rPr>
        <w:t>２</w:t>
      </w:r>
      <w:r w:rsidRPr="00FF6939">
        <w:rPr>
          <w:rFonts w:ascii="ＭＳ ゴシック" w:eastAsia="ＭＳ ゴシック" w:hAnsi="ＭＳ ゴシック" w:hint="eastAsia"/>
          <w:szCs w:val="22"/>
        </w:rPr>
        <w:t xml:space="preserve">　</w:t>
      </w:r>
      <w:r w:rsidRPr="00FF6939">
        <w:rPr>
          <w:rFonts w:ascii="ＭＳ ゴシック" w:eastAsia="ＭＳ ゴシック" w:hAnsi="ＭＳ ゴシック"/>
          <w:szCs w:val="22"/>
        </w:rPr>
        <w:t>噴火警戒レベル</w:t>
      </w:r>
      <w:r>
        <w:rPr>
          <w:rFonts w:ascii="ＭＳ ゴシック" w:eastAsia="ＭＳ ゴシック" w:hAnsi="ＭＳ ゴシック" w:hint="eastAsia"/>
          <w:szCs w:val="22"/>
        </w:rPr>
        <w:t>の</w:t>
      </w:r>
      <w:r w:rsidRPr="00FF6939">
        <w:rPr>
          <w:rFonts w:ascii="ＭＳ ゴシック" w:eastAsia="ＭＳ ゴシック" w:hAnsi="ＭＳ ゴシック"/>
          <w:szCs w:val="22"/>
        </w:rPr>
        <w:t>引上げ等</w:t>
      </w:r>
      <w:r w:rsidRPr="00642CB2">
        <w:rPr>
          <w:rFonts w:ascii="ＭＳ ゴシック" w:eastAsia="ＭＳ ゴシック" w:hAnsi="ＭＳ ゴシック" w:hint="eastAsia"/>
          <w:szCs w:val="22"/>
        </w:rPr>
        <w:t>に対応した立入規制等により、</w:t>
      </w:r>
      <w:r w:rsidRPr="00DE380A">
        <w:rPr>
          <w:rFonts w:ascii="ＭＳ ゴシック" w:eastAsia="ＭＳ ゴシック" w:hAnsi="ＭＳ ゴシック" w:hint="eastAsia"/>
          <w:szCs w:val="22"/>
        </w:rPr>
        <w:t>避難</w:t>
      </w:r>
      <w:r>
        <w:rPr>
          <w:rFonts w:ascii="ＭＳ ゴシック" w:eastAsia="ＭＳ ゴシック" w:hAnsi="ＭＳ ゴシック" w:hint="eastAsia"/>
          <w:szCs w:val="22"/>
        </w:rPr>
        <w:t>が</w:t>
      </w:r>
      <w:r w:rsidRPr="00DE380A">
        <w:rPr>
          <w:rFonts w:ascii="ＭＳ ゴシック" w:eastAsia="ＭＳ ゴシック" w:hAnsi="ＭＳ ゴシック" w:hint="eastAsia"/>
          <w:szCs w:val="22"/>
        </w:rPr>
        <w:t>必要とな</w:t>
      </w:r>
      <w:r>
        <w:rPr>
          <w:rFonts w:ascii="ＭＳ ゴシック" w:eastAsia="ＭＳ ゴシック" w:hAnsi="ＭＳ ゴシック" w:hint="eastAsia"/>
          <w:szCs w:val="22"/>
        </w:rPr>
        <w:t>った</w:t>
      </w:r>
      <w:r w:rsidRPr="00DE380A">
        <w:rPr>
          <w:rFonts w:ascii="ＭＳ ゴシック" w:eastAsia="ＭＳ ゴシック" w:hAnsi="ＭＳ ゴシック" w:hint="eastAsia"/>
          <w:szCs w:val="22"/>
        </w:rPr>
        <w:t>場合</w:t>
      </w:r>
    </w:p>
    <w:p w:rsidR="00642CB2" w:rsidRPr="00FC724D" w:rsidRDefault="00642CB2" w:rsidP="00642CB2">
      <w:pPr>
        <w:rPr>
          <w:szCs w:val="22"/>
        </w:rPr>
      </w:pPr>
      <w:r w:rsidRPr="00FC724D">
        <w:rPr>
          <w:rFonts w:hint="eastAsia"/>
          <w:szCs w:val="22"/>
        </w:rPr>
        <w:t>（１）情報収集・伝達</w:t>
      </w:r>
    </w:p>
    <w:p w:rsidR="00642CB2" w:rsidRDefault="00D01823" w:rsidP="00642CB2">
      <w:pPr>
        <w:ind w:leftChars="200" w:left="431" w:firstLineChars="100" w:firstLine="215"/>
        <w:rPr>
          <w:szCs w:val="22"/>
        </w:rPr>
      </w:pPr>
      <w:r>
        <w:rPr>
          <w:dstrike/>
          <w:noProof/>
          <w:szCs w:val="22"/>
        </w:rPr>
        <mc:AlternateContent>
          <mc:Choice Requires="wps">
            <w:drawing>
              <wp:anchor distT="0" distB="0" distL="114300" distR="114300" simplePos="0" relativeHeight="251853824" behindDoc="0" locked="0" layoutInCell="1" allowOverlap="1" wp14:anchorId="57D9C585" wp14:editId="587B6538">
                <wp:simplePos x="0" y="0"/>
                <wp:positionH relativeFrom="column">
                  <wp:posOffset>3812210</wp:posOffset>
                </wp:positionH>
                <wp:positionV relativeFrom="paragraph">
                  <wp:posOffset>240665</wp:posOffset>
                </wp:positionV>
                <wp:extent cx="1732534" cy="270510"/>
                <wp:effectExtent l="723900" t="0" r="20320" b="72390"/>
                <wp:wrapNone/>
                <wp:docPr id="12" name="線吹き出し 1 (枠付き) 12"/>
                <wp:cNvGraphicFramePr/>
                <a:graphic xmlns:a="http://schemas.openxmlformats.org/drawingml/2006/main">
                  <a:graphicData uri="http://schemas.microsoft.com/office/word/2010/wordprocessingShape">
                    <wps:wsp>
                      <wps:cNvSpPr/>
                      <wps:spPr>
                        <a:xfrm>
                          <a:off x="0" y="0"/>
                          <a:ext cx="1732534" cy="270510"/>
                        </a:xfrm>
                        <a:prstGeom prst="borderCallout1">
                          <a:avLst>
                            <a:gd name="adj1" fmla="val 18750"/>
                            <a:gd name="adj2" fmla="val -8333"/>
                            <a:gd name="adj3" fmla="val 116196"/>
                            <a:gd name="adj4" fmla="val -41475"/>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2" o:spid="_x0000_s1049" type="#_x0000_t47" style="position:absolute;left:0;text-align:left;margin-left:300.15pt;margin-top:18.95pt;width:136.4pt;height:21.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" adj="-8959,25098"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Pr="00D01823">
        <w:rPr>
          <w:rFonts w:hint="eastAsia"/>
          <w:szCs w:val="22"/>
        </w:rPr>
        <w:t>噴火警戒レベルの引上げ等に対応した</w:t>
      </w:r>
      <w:r w:rsidR="00642CB2" w:rsidRPr="00642CB2">
        <w:rPr>
          <w:rFonts w:hint="eastAsia"/>
          <w:szCs w:val="22"/>
        </w:rPr>
        <w:t>立入規制等により、避難が必要になった場合、</w:t>
      </w:r>
      <w:r w:rsidR="00642CB2" w:rsidRPr="00DE380A">
        <w:rPr>
          <w:rFonts w:hint="eastAsia"/>
          <w:szCs w:val="22"/>
        </w:rPr>
        <w:t>当施設が行う情報収集・伝達は以下のとおりである。</w:t>
      </w:r>
    </w:p>
    <w:p w:rsidR="00642CB2" w:rsidRDefault="00642CB2" w:rsidP="00FC724D">
      <w:pPr>
        <w:snapToGrid w:val="0"/>
        <w:spacing w:beforeLines="50" w:before="17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９</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当施設として行う情報収集・伝達の対応</w:t>
      </w:r>
    </w:p>
    <w:tbl>
      <w:tblPr>
        <w:tblStyle w:val="a3"/>
        <w:tblW w:w="0" w:type="auto"/>
        <w:tblInd w:w="421" w:type="dxa"/>
        <w:tblLook w:val="04A0" w:firstRow="1" w:lastRow="0" w:firstColumn="1" w:lastColumn="0" w:noHBand="0" w:noVBand="1"/>
      </w:tblPr>
      <w:tblGrid>
        <w:gridCol w:w="2268"/>
        <w:gridCol w:w="5918"/>
      </w:tblGrid>
      <w:tr w:rsidR="00642CB2" w:rsidTr="004A1898">
        <w:trPr>
          <w:trHeight w:val="403"/>
        </w:trPr>
        <w:tc>
          <w:tcPr>
            <w:tcW w:w="2268" w:type="dxa"/>
            <w:shd w:val="clear" w:color="auto" w:fill="D9D9D9" w:themeFill="background1" w:themeFillShade="D9"/>
            <w:vAlign w:val="center"/>
          </w:tcPr>
          <w:p w:rsidR="00642CB2" w:rsidRPr="009276D2" w:rsidRDefault="00642CB2" w:rsidP="004A1898">
            <w:pPr>
              <w:snapToGrid w:val="0"/>
              <w:ind w:left="0" w:firstLine="0"/>
              <w:jc w:val="center"/>
              <w:rPr>
                <w:szCs w:val="22"/>
              </w:rPr>
            </w:pPr>
            <w:r w:rsidRPr="009276D2">
              <w:rPr>
                <w:rFonts w:hint="eastAsia"/>
                <w:szCs w:val="22"/>
              </w:rPr>
              <w:t>対応事項</w:t>
            </w:r>
          </w:p>
        </w:tc>
        <w:tc>
          <w:tcPr>
            <w:tcW w:w="5918" w:type="dxa"/>
            <w:shd w:val="clear" w:color="auto" w:fill="D9D9D9" w:themeFill="background1" w:themeFillShade="D9"/>
            <w:vAlign w:val="center"/>
          </w:tcPr>
          <w:p w:rsidR="00642CB2" w:rsidRPr="009276D2" w:rsidRDefault="00642CB2" w:rsidP="004A1898">
            <w:pPr>
              <w:snapToGrid w:val="0"/>
              <w:ind w:left="0" w:firstLine="0"/>
              <w:jc w:val="center"/>
              <w:rPr>
                <w:szCs w:val="22"/>
              </w:rPr>
            </w:pPr>
            <w:r w:rsidRPr="009276D2">
              <w:rPr>
                <w:rFonts w:hint="eastAsia"/>
                <w:szCs w:val="22"/>
              </w:rPr>
              <w:t>内　容</w:t>
            </w:r>
          </w:p>
        </w:tc>
      </w:tr>
      <w:tr w:rsidR="00642CB2" w:rsidTr="008417C2">
        <w:trPr>
          <w:trHeight w:val="468"/>
        </w:trPr>
        <w:tc>
          <w:tcPr>
            <w:tcW w:w="2268" w:type="dxa"/>
            <w:vAlign w:val="center"/>
          </w:tcPr>
          <w:p w:rsidR="00642CB2" w:rsidRPr="009276D2" w:rsidRDefault="00642CB2" w:rsidP="004A1898">
            <w:pPr>
              <w:snapToGrid w:val="0"/>
              <w:ind w:left="0" w:firstLine="0"/>
              <w:jc w:val="both"/>
              <w:rPr>
                <w:szCs w:val="22"/>
              </w:rPr>
            </w:pPr>
            <w:r w:rsidRPr="009276D2">
              <w:rPr>
                <w:rFonts w:hint="eastAsia"/>
                <w:szCs w:val="22"/>
              </w:rPr>
              <w:t>①防災体制の確立</w:t>
            </w:r>
          </w:p>
        </w:tc>
        <w:tc>
          <w:tcPr>
            <w:tcW w:w="5918" w:type="dxa"/>
          </w:tcPr>
          <w:p w:rsidR="00642CB2" w:rsidRPr="009276D2" w:rsidRDefault="00642CB2" w:rsidP="00642CB2">
            <w:pPr>
              <w:snapToGrid w:val="0"/>
              <w:spacing w:beforeLines="20" w:before="70"/>
              <w:ind w:left="0" w:firstLine="0"/>
              <w:jc w:val="both"/>
              <w:rPr>
                <w:color w:val="FF0000"/>
                <w:szCs w:val="22"/>
                <w:u w:val="single"/>
              </w:rPr>
            </w:pPr>
            <w:r w:rsidRPr="009276D2">
              <w:rPr>
                <w:rFonts w:hint="eastAsia"/>
                <w:color w:val="FF0000"/>
                <w:szCs w:val="22"/>
                <w:u w:val="single"/>
              </w:rPr>
              <w:t>八幡平市からの第一報をもとに</w:t>
            </w:r>
            <w:r w:rsidRPr="00642CB2">
              <w:rPr>
                <w:rFonts w:hint="eastAsia"/>
                <w:color w:val="FF0000"/>
                <w:szCs w:val="22"/>
                <w:u w:val="single"/>
              </w:rPr>
              <w:t>災害対応</w:t>
            </w:r>
            <w:r w:rsidRPr="009276D2">
              <w:rPr>
                <w:rFonts w:hint="eastAsia"/>
                <w:color w:val="FF0000"/>
                <w:szCs w:val="22"/>
                <w:u w:val="single"/>
              </w:rPr>
              <w:t>体制をとる。</w:t>
            </w:r>
          </w:p>
        </w:tc>
      </w:tr>
      <w:tr w:rsidR="00642CB2" w:rsidTr="008417C2">
        <w:trPr>
          <w:trHeight w:val="1850"/>
        </w:trPr>
        <w:tc>
          <w:tcPr>
            <w:tcW w:w="2268" w:type="dxa"/>
            <w:vAlign w:val="center"/>
          </w:tcPr>
          <w:p w:rsidR="00642CB2" w:rsidRPr="009276D2" w:rsidRDefault="00642CB2" w:rsidP="004A1898">
            <w:pPr>
              <w:snapToGrid w:val="0"/>
              <w:ind w:hangingChars="132"/>
              <w:jc w:val="both"/>
              <w:rPr>
                <w:szCs w:val="22"/>
              </w:rPr>
            </w:pPr>
            <w:r w:rsidRPr="009276D2">
              <w:rPr>
                <w:rFonts w:hint="eastAsia"/>
                <w:szCs w:val="22"/>
              </w:rPr>
              <w:t>②八幡平市との協議</w:t>
            </w:r>
          </w:p>
        </w:tc>
        <w:tc>
          <w:tcPr>
            <w:tcW w:w="5918" w:type="dxa"/>
          </w:tcPr>
          <w:p w:rsidR="00642CB2" w:rsidRPr="009276D2" w:rsidRDefault="00642CB2" w:rsidP="008417C2">
            <w:pPr>
              <w:pStyle w:val="Default"/>
              <w:snapToGrid w:val="0"/>
              <w:spacing w:beforeLines="20" w:before="70"/>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642CB2" w:rsidRPr="009276D2" w:rsidRDefault="00642CB2" w:rsidP="004A1898">
            <w:pPr>
              <w:pStyle w:val="Default"/>
              <w:rPr>
                <w:dstrike w:val="0"/>
                <w:color w:val="FF0000"/>
                <w:sz w:val="22"/>
                <w:szCs w:val="22"/>
                <w:u w:val="single"/>
              </w:rPr>
            </w:pP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642CB2" w:rsidRDefault="00642CB2" w:rsidP="004A1898">
            <w:pPr>
              <w:pStyle w:val="Default"/>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642CB2" w:rsidRPr="009276D2" w:rsidRDefault="00642CB2" w:rsidP="00642CB2">
            <w:pPr>
              <w:pStyle w:val="Default"/>
              <w:rPr>
                <w:dstrike w:val="0"/>
                <w:color w:val="FF0000"/>
                <w:sz w:val="22"/>
                <w:szCs w:val="22"/>
                <w:u w:val="single"/>
              </w:rPr>
            </w:pPr>
            <w:r w:rsidRPr="009276D2">
              <w:rPr>
                <w:rFonts w:hint="eastAsia"/>
                <w:dstrike w:val="0"/>
                <w:color w:val="FF0000"/>
                <w:sz w:val="22"/>
                <w:szCs w:val="22"/>
                <w:u w:val="single"/>
              </w:rPr>
              <w:t>・施設</w:t>
            </w:r>
            <w:r w:rsidRPr="00642CB2">
              <w:rPr>
                <w:rFonts w:hint="eastAsia"/>
                <w:dstrike w:val="0"/>
                <w:color w:val="FF0000"/>
                <w:sz w:val="22"/>
                <w:szCs w:val="22"/>
                <w:u w:val="single"/>
              </w:rPr>
              <w:t>の利用者数</w:t>
            </w:r>
          </w:p>
        </w:tc>
      </w:tr>
    </w:tbl>
    <w:p w:rsidR="00642CB2" w:rsidRDefault="00642CB2" w:rsidP="00724546">
      <w:pPr>
        <w:spacing w:beforeLines="60" w:before="211"/>
        <w:ind w:leftChars="200" w:left="431" w:firstLine="0"/>
        <w:rPr>
          <w:szCs w:val="22"/>
        </w:rPr>
      </w:pPr>
      <w:r w:rsidRPr="00D3294B">
        <w:rPr>
          <w:rFonts w:hint="eastAsia"/>
          <w:szCs w:val="22"/>
        </w:rPr>
        <w:t>関係機関の連絡先</w:t>
      </w:r>
      <w:r w:rsidRPr="00642CB2">
        <w:rPr>
          <w:rFonts w:hint="eastAsia"/>
          <w:szCs w:val="22"/>
        </w:rPr>
        <w:t>は、表８</w:t>
      </w:r>
      <w:r w:rsidRPr="00D3294B">
        <w:rPr>
          <w:rFonts w:hint="eastAsia"/>
          <w:szCs w:val="22"/>
        </w:rPr>
        <w:t>のとおりである。</w:t>
      </w:r>
    </w:p>
    <w:p w:rsidR="00EC4C47" w:rsidRDefault="009946FF" w:rsidP="00EC4C47">
      <w:pPr>
        <w:rPr>
          <w:szCs w:val="22"/>
        </w:rPr>
      </w:pPr>
      <w:r>
        <w:rPr>
          <w:dstrike/>
          <w:noProof/>
          <w:szCs w:val="22"/>
        </w:rPr>
        <mc:AlternateContent>
          <mc:Choice Requires="wps">
            <w:drawing>
              <wp:anchor distT="0" distB="0" distL="114300" distR="114300" simplePos="0" relativeHeight="251859968" behindDoc="0" locked="0" layoutInCell="1" allowOverlap="1" wp14:anchorId="57D9C585" wp14:editId="587B6538">
                <wp:simplePos x="0" y="0"/>
                <wp:positionH relativeFrom="column">
                  <wp:posOffset>3740582</wp:posOffset>
                </wp:positionH>
                <wp:positionV relativeFrom="paragraph">
                  <wp:posOffset>97257</wp:posOffset>
                </wp:positionV>
                <wp:extent cx="1732534" cy="270510"/>
                <wp:effectExtent l="1123950" t="0" r="20320" b="358140"/>
                <wp:wrapNone/>
                <wp:docPr id="18" name="線吹き出し 1 (枠付き) 18"/>
                <wp:cNvGraphicFramePr/>
                <a:graphic xmlns:a="http://schemas.openxmlformats.org/drawingml/2006/main">
                  <a:graphicData uri="http://schemas.microsoft.com/office/word/2010/wordprocessingShape">
                    <wps:wsp>
                      <wps:cNvSpPr/>
                      <wps:spPr>
                        <a:xfrm>
                          <a:off x="0" y="0"/>
                          <a:ext cx="1732534" cy="270510"/>
                        </a:xfrm>
                        <a:prstGeom prst="borderCallout1">
                          <a:avLst>
                            <a:gd name="adj1" fmla="val 18750"/>
                            <a:gd name="adj2" fmla="val -8333"/>
                            <a:gd name="adj3" fmla="val 221659"/>
                            <a:gd name="adj4" fmla="val -64283"/>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8" o:spid="_x0000_s1050" type="#_x0000_t47" style="position:absolute;left:0;text-align:left;margin-left:294.55pt;margin-top:7.65pt;width:136.4pt;height:21.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" adj="-13885,47878"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EC4C47" w:rsidRPr="00FC724D" w:rsidRDefault="00EC4C47" w:rsidP="00EC4C47">
      <w:pPr>
        <w:rPr>
          <w:szCs w:val="22"/>
        </w:rPr>
      </w:pPr>
      <w:r w:rsidRPr="00FC724D">
        <w:rPr>
          <w:rFonts w:hint="eastAsia"/>
          <w:szCs w:val="22"/>
        </w:rPr>
        <w:t>（２）</w:t>
      </w:r>
      <w:r w:rsidR="00FD1370" w:rsidRPr="00FC724D">
        <w:rPr>
          <w:rFonts w:hint="eastAsia"/>
          <w:szCs w:val="22"/>
        </w:rPr>
        <w:t>避難誘導対応</w:t>
      </w:r>
    </w:p>
    <w:p w:rsidR="00FD1370" w:rsidRPr="00FC724D" w:rsidRDefault="00FD1370" w:rsidP="00FD1370">
      <w:pPr>
        <w:ind w:leftChars="100" w:left="215" w:firstLineChars="100" w:firstLine="215"/>
        <w:rPr>
          <w:szCs w:val="22"/>
        </w:rPr>
      </w:pPr>
      <w:r w:rsidRPr="00FC724D">
        <w:rPr>
          <w:rFonts w:hint="eastAsia"/>
          <w:szCs w:val="22"/>
        </w:rPr>
        <w:t>①　利用者等への情報伝達</w:t>
      </w:r>
    </w:p>
    <w:p w:rsidR="00EC4C47" w:rsidRDefault="00542763" w:rsidP="00724546">
      <w:pPr>
        <w:ind w:leftChars="300" w:left="646" w:firstLineChars="100" w:firstLine="215"/>
        <w:rPr>
          <w:szCs w:val="22"/>
        </w:rPr>
      </w:pPr>
      <w:r>
        <w:rPr>
          <w:dstrike/>
          <w:noProof/>
          <w:szCs w:val="22"/>
        </w:rPr>
        <mc:AlternateContent>
          <mc:Choice Requires="wps">
            <w:drawing>
              <wp:anchor distT="0" distB="0" distL="114300" distR="114300" simplePos="0" relativeHeight="251877376" behindDoc="0" locked="0" layoutInCell="1" allowOverlap="1" wp14:anchorId="4BE3F612" wp14:editId="0363E9C8">
                <wp:simplePos x="0" y="0"/>
                <wp:positionH relativeFrom="column">
                  <wp:posOffset>3594278</wp:posOffset>
                </wp:positionH>
                <wp:positionV relativeFrom="paragraph">
                  <wp:posOffset>553237</wp:posOffset>
                </wp:positionV>
                <wp:extent cx="1877060" cy="270510"/>
                <wp:effectExtent l="171450" t="0" r="27940" b="1882140"/>
                <wp:wrapNone/>
                <wp:docPr id="29" name="線吹き出し 1 (枠付き) 29"/>
                <wp:cNvGraphicFramePr/>
                <a:graphic xmlns:a="http://schemas.openxmlformats.org/drawingml/2006/main">
                  <a:graphicData uri="http://schemas.microsoft.com/office/word/2010/wordprocessingShape">
                    <wps:wsp>
                      <wps:cNvSpPr/>
                      <wps:spPr>
                        <a:xfrm>
                          <a:off x="0" y="0"/>
                          <a:ext cx="1877060" cy="270510"/>
                        </a:xfrm>
                        <a:prstGeom prst="borderCallout1">
                          <a:avLst>
                            <a:gd name="adj1" fmla="val 18750"/>
                            <a:gd name="adj2" fmla="val -8333"/>
                            <a:gd name="adj3" fmla="val 798487"/>
                            <a:gd name="adj4" fmla="val 24533"/>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指定避難所方面の</w:t>
                            </w:r>
                            <w:r w:rsidRPr="005E6755">
                              <w:rPr>
                                <w:rFonts w:ascii="ＭＳ Ｐ明朝" w:eastAsia="ＭＳ Ｐ明朝" w:hAnsi="ＭＳ Ｐ明朝"/>
                                <w:color w:val="000000" w:themeColor="text1"/>
                                <w:sz w:val="21"/>
                                <w:szCs w:val="21"/>
                              </w:rPr>
                              <w:t>地名</w:t>
                            </w:r>
                            <w:r w:rsidRPr="005E6755">
                              <w:rPr>
                                <w:rFonts w:ascii="ＭＳ Ｐ明朝" w:eastAsia="ＭＳ Ｐ明朝" w:hAnsi="ＭＳ Ｐ明朝" w:hint="eastAsia"/>
                                <w:color w:val="000000" w:themeColor="text1"/>
                                <w:sz w:val="21"/>
                                <w:szCs w:val="21"/>
                              </w:rPr>
                              <w:t>を</w:t>
                            </w:r>
                            <w:r w:rsidRPr="005E6755">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3F612" id="線吹き出し 1 (枠付き) 29" o:spid="_x0000_s1051" type="#_x0000_t47" style="position:absolute;left:0;text-align:left;margin-left:283pt;margin-top:43.55pt;width:147.8pt;height:21.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" adj="5299,172473"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指定避難所方面の</w:t>
                      </w:r>
                      <w:r w:rsidRPr="005E6755">
                        <w:rPr>
                          <w:rFonts w:ascii="ＭＳ Ｐ明朝" w:eastAsia="ＭＳ Ｐ明朝" w:hAnsi="ＭＳ Ｐ明朝"/>
                          <w:color w:val="000000" w:themeColor="text1"/>
                          <w:sz w:val="21"/>
                          <w:szCs w:val="21"/>
                        </w:rPr>
                        <w:t>地名</w:t>
                      </w:r>
                      <w:r w:rsidRPr="005E6755">
                        <w:rPr>
                          <w:rFonts w:ascii="ＭＳ Ｐ明朝" w:eastAsia="ＭＳ Ｐ明朝" w:hAnsi="ＭＳ Ｐ明朝" w:hint="eastAsia"/>
                          <w:color w:val="000000" w:themeColor="text1"/>
                          <w:sz w:val="21"/>
                          <w:szCs w:val="21"/>
                        </w:rPr>
                        <w:t>を</w:t>
                      </w:r>
                      <w:r w:rsidRPr="005E6755">
                        <w:rPr>
                          <w:rFonts w:ascii="ＭＳ Ｐ明朝" w:eastAsia="ＭＳ Ｐ明朝" w:hAnsi="ＭＳ Ｐ明朝"/>
                          <w:color w:val="000000" w:themeColor="text1"/>
                          <w:sz w:val="21"/>
                          <w:szCs w:val="21"/>
                        </w:rPr>
                        <w:t>記載</w:t>
                      </w:r>
                    </w:p>
                  </w:txbxContent>
                </v:textbox>
                <o:callout v:ext="edit" minusx="t" minusy="t"/>
              </v:shape>
            </w:pict>
          </mc:Fallback>
        </mc:AlternateContent>
      </w:r>
      <w:r w:rsidR="00EC4C47" w:rsidRPr="00322BB4">
        <w:rPr>
          <w:rFonts w:hint="eastAsia"/>
          <w:szCs w:val="22"/>
        </w:rPr>
        <w:t>施設は</w:t>
      </w:r>
      <w:r w:rsidR="00EC4C47" w:rsidRPr="00EC4C47">
        <w:rPr>
          <w:rFonts w:hint="eastAsia"/>
          <w:szCs w:val="22"/>
        </w:rPr>
        <w:t>、</w:t>
      </w:r>
      <w:r w:rsidR="00EC4C47" w:rsidRPr="00EC4C47">
        <w:rPr>
          <w:rFonts w:hint="eastAsia"/>
          <w:color w:val="FF0000"/>
          <w:szCs w:val="22"/>
          <w:u w:val="single"/>
        </w:rPr>
        <w:t>放送設備・資器材（屋外スピーカー、拡声器等）</w:t>
      </w:r>
      <w:r w:rsidR="00EC4C47" w:rsidRPr="00EC4C47">
        <w:rPr>
          <w:rFonts w:hint="eastAsia"/>
          <w:szCs w:val="22"/>
        </w:rPr>
        <w:t>で、</w:t>
      </w:r>
      <w:r w:rsidR="00EC4C47" w:rsidRPr="00322BB4">
        <w:rPr>
          <w:rFonts w:hint="eastAsia"/>
          <w:szCs w:val="22"/>
        </w:rPr>
        <w:t>利用者等に噴火警戒レベルが引き上げられたこと</w:t>
      </w:r>
      <w:r w:rsidR="00EC4C47" w:rsidRPr="00EC4C47">
        <w:rPr>
          <w:rFonts w:hint="eastAsia"/>
          <w:szCs w:val="22"/>
        </w:rPr>
        <w:t>や避難指示の発令により、規制範囲外へ避難が必要な</w:t>
      </w:r>
      <w:r w:rsidR="00EC4C47" w:rsidRPr="00322BB4">
        <w:rPr>
          <w:rFonts w:hint="eastAsia"/>
          <w:szCs w:val="22"/>
        </w:rPr>
        <w:t>ことを伝える。</w:t>
      </w:r>
    </w:p>
    <w:p w:rsidR="00EC4C47" w:rsidRDefault="00EC4C47" w:rsidP="00724546">
      <w:pPr>
        <w:spacing w:afterLines="30" w:after="105"/>
        <w:ind w:leftChars="200" w:left="431" w:firstLineChars="200" w:firstLine="431"/>
        <w:rPr>
          <w:szCs w:val="22"/>
        </w:rPr>
      </w:pPr>
      <w:r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619"/>
        <w:gridCol w:w="7426"/>
      </w:tblGrid>
      <w:tr w:rsidR="00EC4C47" w:rsidTr="00724546">
        <w:trPr>
          <w:trHeight w:val="1916"/>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Pr="00EC4C47">
              <w:rPr>
                <w:rFonts w:hint="eastAsia"/>
                <w:szCs w:val="22"/>
              </w:rPr>
              <w:t>建物内への広報</w:t>
            </w:r>
            <w:r w:rsidRPr="00322BB4">
              <w:rPr>
                <w:rFonts w:hint="eastAsia"/>
                <w:szCs w:val="22"/>
              </w:rPr>
              <w:t>〉</w:t>
            </w:r>
          </w:p>
          <w:p w:rsidR="00FD1370" w:rsidRPr="00FD1370" w:rsidRDefault="00EC4C47" w:rsidP="00FD1370">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に上がり、火口から○㎞圏に立入規制がかかりま</w:t>
            </w:r>
            <w:r w:rsidR="00FD1370" w:rsidRPr="00FD1370">
              <w:rPr>
                <w:rFonts w:hint="eastAsia"/>
                <w:szCs w:val="22"/>
              </w:rPr>
              <w:t>した。当施設も規制範囲に含まれます。ご利用の皆様は、速やかに規制範囲外への避難をお願いします。避難方法については、係員の指示に従ってください。</w:t>
            </w:r>
          </w:p>
          <w:p w:rsidR="00EC4C47" w:rsidRDefault="00FD1370" w:rsidP="004A1898">
            <w:pPr>
              <w:ind w:left="0" w:firstLine="0"/>
              <w:jc w:val="both"/>
              <w:rPr>
                <w:szCs w:val="22"/>
              </w:rPr>
            </w:pPr>
            <w:r w:rsidRPr="00FD1370">
              <w:rPr>
                <w:rFonts w:hint="eastAsia"/>
                <w:szCs w:val="22"/>
              </w:rPr>
              <w:t>繰り返します・・・・</w:t>
            </w:r>
          </w:p>
        </w:tc>
      </w:tr>
      <w:tr w:rsidR="00EC4C47" w:rsidTr="00724546">
        <w:trPr>
          <w:trHeight w:val="2255"/>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00FD1370" w:rsidRPr="00FD1370">
              <w:rPr>
                <w:rFonts w:hint="eastAsia"/>
                <w:szCs w:val="22"/>
              </w:rPr>
              <w:t>施設周辺への広報</w:t>
            </w:r>
            <w:r w:rsidRPr="00322BB4">
              <w:rPr>
                <w:rFonts w:hint="eastAsia"/>
                <w:szCs w:val="22"/>
              </w:rPr>
              <w:t>〉</w:t>
            </w:r>
          </w:p>
          <w:p w:rsidR="00EC4C47" w:rsidRPr="00322BB4" w:rsidRDefault="00EC4C47" w:rsidP="004A1898">
            <w:pPr>
              <w:ind w:left="0" w:firstLine="0"/>
              <w:jc w:val="both"/>
              <w:rPr>
                <w:szCs w:val="22"/>
              </w:rPr>
            </w:pPr>
            <w:r w:rsidRPr="00322BB4">
              <w:rPr>
                <w:rFonts w:hint="eastAsia"/>
                <w:szCs w:val="22"/>
              </w:rPr>
              <w:t>ただ今、岩手山</w:t>
            </w:r>
            <w:r w:rsidR="00FD1370" w:rsidRPr="00FD1370">
              <w:rPr>
                <w:rFonts w:hint="eastAsia"/>
                <w:szCs w:val="22"/>
              </w:rPr>
              <w:t>の噴火警戒レベルが○に上がり、火口から○㎞圏に立入規制がかかりました。この周辺も規制範囲に含まれます。速やかに</w:t>
            </w:r>
            <w:r w:rsidR="00FD1370" w:rsidRPr="00FD1370">
              <w:rPr>
                <w:rFonts w:hint="eastAsia"/>
                <w:color w:val="FF0000"/>
                <w:szCs w:val="22"/>
                <w:u w:val="single"/>
              </w:rPr>
              <w:t>○○</w:t>
            </w:r>
            <w:r w:rsidR="00FD1370" w:rsidRPr="00FD1370">
              <w:rPr>
                <w:rFonts w:hint="eastAsia"/>
                <w:szCs w:val="22"/>
              </w:rPr>
              <w:t>方面に避難してください。避難に際しては、八幡平市や気象庁等から出される情報に注意してください。</w:t>
            </w:r>
          </w:p>
          <w:p w:rsidR="00FD1370" w:rsidRDefault="00EC4C47" w:rsidP="00FD1370">
            <w:pPr>
              <w:ind w:left="0" w:firstLine="0"/>
              <w:jc w:val="both"/>
              <w:rPr>
                <w:szCs w:val="22"/>
              </w:rPr>
            </w:pPr>
            <w:r w:rsidRPr="00322BB4">
              <w:rPr>
                <w:rFonts w:hint="eastAsia"/>
                <w:szCs w:val="22"/>
              </w:rPr>
              <w:t>繰り返します・・・・</w:t>
            </w:r>
          </w:p>
        </w:tc>
      </w:tr>
      <w:tr w:rsidR="00FD1370" w:rsidTr="00724546">
        <w:trPr>
          <w:trHeight w:val="1267"/>
        </w:trPr>
        <w:tc>
          <w:tcPr>
            <w:tcW w:w="619" w:type="dxa"/>
            <w:tcBorders>
              <w:left w:val="nil"/>
              <w:bottom w:val="nil"/>
            </w:tcBorders>
          </w:tcPr>
          <w:p w:rsidR="00FD1370" w:rsidRPr="00322BB4" w:rsidRDefault="00FD1370" w:rsidP="004A1898">
            <w:pPr>
              <w:ind w:left="0" w:firstLine="0"/>
              <w:jc w:val="both"/>
              <w:rPr>
                <w:szCs w:val="22"/>
              </w:rPr>
            </w:pPr>
            <w:r>
              <w:rPr>
                <w:rFonts w:hint="eastAsia"/>
                <w:dstrike/>
                <w:noProof/>
                <w:szCs w:val="22"/>
              </w:rPr>
              <mc:AlternateContent>
                <mc:Choice Requires="wps">
                  <w:drawing>
                    <wp:anchor distT="0" distB="0" distL="114300" distR="114300" simplePos="0" relativeHeight="251792384" behindDoc="0" locked="0" layoutInCell="1" allowOverlap="1" wp14:anchorId="47AF8D99" wp14:editId="34D811A8">
                      <wp:simplePos x="0" y="0"/>
                      <wp:positionH relativeFrom="column">
                        <wp:posOffset>114300</wp:posOffset>
                      </wp:positionH>
                      <wp:positionV relativeFrom="paragraph">
                        <wp:posOffset>228930</wp:posOffset>
                      </wp:positionV>
                      <wp:extent cx="145390" cy="218974"/>
                      <wp:effectExtent l="1270" t="0" r="0" b="8890"/>
                      <wp:wrapNone/>
                      <wp:docPr id="8" name="下矢印 8"/>
                      <wp:cNvGraphicFramePr/>
                      <a:graphic xmlns:a="http://schemas.openxmlformats.org/drawingml/2006/main">
                        <a:graphicData uri="http://schemas.microsoft.com/office/word/2010/wordprocessingShape">
                          <wps:wsp>
                            <wps:cNvSpPr/>
                            <wps:spPr>
                              <a:xfrm rot="16200000">
                                <a:off x="0" y="0"/>
                                <a:ext cx="145390" cy="218974"/>
                              </a:xfrm>
                              <a:prstGeom prst="downArrow">
                                <a:avLst/>
                              </a:prstGeom>
                              <a:solidFill>
                                <a:schemeClr val="tx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ADE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 o:spid="_x0000_s1026" type="#_x0000_t67" style="position:absolute;left:0;text-align:left;margin-left:9pt;margin-top:18.05pt;width:11.45pt;height:17.25pt;rotation:-9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" adj="14429" fillcolor="black [3213]" stroked="f" strokeweight="1pt"/>
                  </w:pict>
                </mc:Fallback>
              </mc:AlternateContent>
            </w:r>
          </w:p>
        </w:tc>
        <w:tc>
          <w:tcPr>
            <w:tcW w:w="7426" w:type="dxa"/>
          </w:tcPr>
          <w:p w:rsidR="00FD1370" w:rsidRPr="00FD1370" w:rsidRDefault="00FD1370" w:rsidP="00724546">
            <w:pPr>
              <w:spacing w:beforeLines="10" w:before="35"/>
              <w:ind w:left="0" w:firstLine="0"/>
              <w:jc w:val="both"/>
              <w:rPr>
                <w:szCs w:val="22"/>
              </w:rPr>
            </w:pPr>
            <w:r w:rsidRPr="00FD1370">
              <w:rPr>
                <w:rFonts w:hint="eastAsia"/>
                <w:szCs w:val="22"/>
              </w:rPr>
              <w:t>〈噴火警戒レベルの引上げや規制が実施された後に噴火した場合〉</w:t>
            </w:r>
          </w:p>
          <w:p w:rsidR="00FD1370" w:rsidRPr="00322BB4" w:rsidRDefault="00FD1370" w:rsidP="00FD1370">
            <w:pPr>
              <w:ind w:left="0" w:firstLine="0"/>
              <w:jc w:val="both"/>
              <w:rPr>
                <w:szCs w:val="22"/>
              </w:rPr>
            </w:pPr>
            <w:r w:rsidRPr="00FD1370">
              <w:rPr>
                <w:rFonts w:hint="eastAsia"/>
                <w:szCs w:val="22"/>
              </w:rPr>
              <w:t>「５．３</w:t>
            </w:r>
            <w:r w:rsidRPr="00FD1370">
              <w:rPr>
                <w:szCs w:val="22"/>
              </w:rPr>
              <w:t xml:space="preserve"> 噴火警戒レベルの引上げ等が無く立入規制等が無い中で、突発的に噴火した場合」の文案を参照する。</w:t>
            </w:r>
          </w:p>
        </w:tc>
      </w:tr>
    </w:tbl>
    <w:p w:rsidR="00724546" w:rsidRDefault="00724546" w:rsidP="00642CB2">
      <w:pPr>
        <w:ind w:left="0" w:firstLine="0"/>
        <w:rPr>
          <w:szCs w:val="22"/>
        </w:rPr>
      </w:pPr>
      <w:r>
        <w:rPr>
          <w:szCs w:val="22"/>
        </w:rPr>
        <w:br w:type="page"/>
      </w:r>
    </w:p>
    <w:p w:rsidR="00724546" w:rsidRDefault="00724546" w:rsidP="00176FA3">
      <w:pPr>
        <w:tabs>
          <w:tab w:val="left" w:pos="426"/>
        </w:tabs>
        <w:snapToGrid w:val="0"/>
        <w:ind w:left="0" w:firstLine="0"/>
        <w:rPr>
          <w:rFonts w:ascii="ＭＳ ゴシック" w:eastAsia="ＭＳ ゴシック" w:hAnsi="ＭＳ ゴシック"/>
          <w:szCs w:val="22"/>
        </w:rPr>
      </w:pPr>
    </w:p>
    <w:p w:rsidR="00724546" w:rsidRPr="00B572F9" w:rsidRDefault="00724546" w:rsidP="00176FA3">
      <w:pPr>
        <w:snapToGrid w:val="0"/>
        <w:ind w:leftChars="100" w:left="215" w:firstLineChars="100" w:firstLine="215"/>
        <w:rPr>
          <w:szCs w:val="22"/>
        </w:rPr>
      </w:pPr>
      <w:r w:rsidRPr="00B572F9">
        <w:rPr>
          <w:rFonts w:hint="eastAsia"/>
          <w:szCs w:val="22"/>
        </w:rPr>
        <w:t>②　規制範囲外への避難の実施</w:t>
      </w:r>
    </w:p>
    <w:p w:rsidR="00724546" w:rsidRDefault="00844B30" w:rsidP="00724546">
      <w:pPr>
        <w:ind w:leftChars="300" w:left="646" w:firstLineChars="100" w:firstLine="215"/>
        <w:rPr>
          <w:szCs w:val="22"/>
        </w:rPr>
      </w:pPr>
      <w:r>
        <w:rPr>
          <w:dstrike/>
          <w:noProof/>
          <w:szCs w:val="22"/>
        </w:rPr>
        <mc:AlternateContent>
          <mc:Choice Requires="wps">
            <w:drawing>
              <wp:anchor distT="0" distB="0" distL="114300" distR="114300" simplePos="0" relativeHeight="251872256" behindDoc="0" locked="0" layoutInCell="1" allowOverlap="1" wp14:anchorId="3089037E" wp14:editId="1357D084">
                <wp:simplePos x="0" y="0"/>
                <wp:positionH relativeFrom="column">
                  <wp:posOffset>2357755</wp:posOffset>
                </wp:positionH>
                <wp:positionV relativeFrom="paragraph">
                  <wp:posOffset>215900</wp:posOffset>
                </wp:positionV>
                <wp:extent cx="683260" cy="270510"/>
                <wp:effectExtent l="1257300" t="0" r="21590" b="1615440"/>
                <wp:wrapNone/>
                <wp:docPr id="81" name="線吹き出し 1 (枠付き) 81"/>
                <wp:cNvGraphicFramePr/>
                <a:graphic xmlns:a="http://schemas.openxmlformats.org/drawingml/2006/main">
                  <a:graphicData uri="http://schemas.microsoft.com/office/word/2010/wordprocessingShape">
                    <wps:wsp>
                      <wps:cNvSpPr/>
                      <wps:spPr>
                        <a:xfrm>
                          <a:off x="0" y="0"/>
                          <a:ext cx="683260" cy="270510"/>
                        </a:xfrm>
                        <a:prstGeom prst="borderCallout1">
                          <a:avLst>
                            <a:gd name="adj1" fmla="val 18750"/>
                            <a:gd name="adj2" fmla="val -8333"/>
                            <a:gd name="adj3" fmla="val 693020"/>
                            <a:gd name="adj4" fmla="val -18126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037E" id="線吹き出し 1 (枠付き) 81" o:spid="_x0000_s1052" type="#_x0000_t47" style="position:absolute;left:0;text-align:left;margin-left:185.65pt;margin-top:17pt;width:53.8pt;height:21.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" adj="-39154,149692"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施設名</w:t>
                      </w:r>
                    </w:p>
                  </w:txbxContent>
                </v:textbox>
                <o:callout v:ext="edit" minusy="t"/>
              </v:shape>
            </w:pict>
          </mc:Fallback>
        </mc:AlternateContent>
      </w:r>
      <w:r>
        <w:rPr>
          <w:dstrike/>
          <w:noProof/>
          <w:szCs w:val="22"/>
        </w:rPr>
        <mc:AlternateContent>
          <mc:Choice Requires="wps">
            <w:drawing>
              <wp:anchor distT="0" distB="0" distL="114300" distR="114300" simplePos="0" relativeHeight="251808768" behindDoc="0" locked="0" layoutInCell="1" allowOverlap="1" wp14:anchorId="042FEC75" wp14:editId="3D8EE865">
                <wp:simplePos x="0" y="0"/>
                <wp:positionH relativeFrom="column">
                  <wp:posOffset>4698873</wp:posOffset>
                </wp:positionH>
                <wp:positionV relativeFrom="paragraph">
                  <wp:posOffset>282270</wp:posOffset>
                </wp:positionV>
                <wp:extent cx="723265" cy="270510"/>
                <wp:effectExtent l="933450" t="0" r="19685" b="681990"/>
                <wp:wrapNone/>
                <wp:docPr id="82" name="線吹き出し 1 (枠付き) 82"/>
                <wp:cNvGraphicFramePr/>
                <a:graphic xmlns:a="http://schemas.openxmlformats.org/drawingml/2006/main">
                  <a:graphicData uri="http://schemas.microsoft.com/office/word/2010/wordprocessingShape">
                    <wps:wsp>
                      <wps:cNvSpPr/>
                      <wps:spPr>
                        <a:xfrm>
                          <a:off x="0" y="0"/>
                          <a:ext cx="723265" cy="270510"/>
                        </a:xfrm>
                        <a:prstGeom prst="borderCallout1">
                          <a:avLst>
                            <a:gd name="adj1" fmla="val 18750"/>
                            <a:gd name="adj2" fmla="val -8333"/>
                            <a:gd name="adj3" fmla="val 349584"/>
                            <a:gd name="adj4" fmla="val -12674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避難所名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EC75" id="線吹き出し 1 (枠付き) 82" o:spid="_x0000_s1053" type="#_x0000_t47" style="position:absolute;left:0;text-align:left;margin-left:370pt;margin-top:22.25pt;width:56.95pt;height:21.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" adj="-27378,75510"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避難所名</w:t>
                      </w:r>
                    </w:p>
                  </w:txbxContent>
                </v:textbox>
                <o:callout v:ext="edit" minusy="t"/>
              </v:shape>
            </w:pict>
          </mc:Fallback>
        </mc:AlternateContent>
      </w:r>
      <w:r w:rsidR="00724546" w:rsidRPr="00724546">
        <w:rPr>
          <w:rFonts w:hint="eastAsia"/>
          <w:szCs w:val="22"/>
        </w:rPr>
        <w:t>規制範囲外への避難は、下記の避難経路を用いる。避難手段は、自家用車等、各自の手段を基本とする。</w:t>
      </w:r>
    </w:p>
    <w:p w:rsidR="00724546" w:rsidRDefault="00724546" w:rsidP="0096105A">
      <w:pPr>
        <w:spacing w:afterLines="50" w:after="176"/>
        <w:ind w:leftChars="200" w:left="431" w:firstLineChars="200" w:firstLine="431"/>
        <w:rPr>
          <w:szCs w:val="22"/>
        </w:rPr>
      </w:pPr>
      <w:r w:rsidRPr="00724546">
        <w:rPr>
          <w:rFonts w:hint="eastAsia"/>
          <w:szCs w:val="22"/>
        </w:rPr>
        <w:t>ただし、八幡平市から指示があった場合はこの限りではない。</w:t>
      </w:r>
    </w:p>
    <w:p w:rsidR="00CF5421" w:rsidRDefault="00844B30" w:rsidP="00484664">
      <w:pPr>
        <w:ind w:left="0" w:firstLine="0"/>
        <w:rPr>
          <w:szCs w:val="22"/>
        </w:rPr>
      </w:pPr>
      <w:r>
        <w:rPr>
          <w:rFonts w:hint="eastAsia"/>
          <w:dstrike/>
          <w:noProof/>
          <w:color w:val="FF0000"/>
          <w:sz w:val="12"/>
          <w:szCs w:val="12"/>
        </w:rPr>
        <mc:AlternateContent>
          <mc:Choice Requires="wps">
            <w:drawing>
              <wp:anchor distT="0" distB="0" distL="114300" distR="114300" simplePos="0" relativeHeight="251804672" behindDoc="0" locked="0" layoutInCell="1" allowOverlap="1" wp14:anchorId="0CE95E5C" wp14:editId="6FD59841">
                <wp:simplePos x="0" y="0"/>
                <wp:positionH relativeFrom="column">
                  <wp:posOffset>1970405</wp:posOffset>
                </wp:positionH>
                <wp:positionV relativeFrom="paragraph">
                  <wp:posOffset>1966900</wp:posOffset>
                </wp:positionV>
                <wp:extent cx="717550" cy="261340"/>
                <wp:effectExtent l="0" t="0" r="25400" b="24765"/>
                <wp:wrapNone/>
                <wp:docPr id="69" name="テキスト ボックス 69"/>
                <wp:cNvGraphicFramePr/>
                <a:graphic xmlns:a="http://schemas.openxmlformats.org/drawingml/2006/main">
                  <a:graphicData uri="http://schemas.microsoft.com/office/word/2010/wordprocessingShape">
                    <wps:wsp>
                      <wps:cNvSpPr txBox="1"/>
                      <wps:spPr>
                        <a:xfrm>
                          <a:off x="0" y="0"/>
                          <a:ext cx="717550" cy="261340"/>
                        </a:xfrm>
                        <a:prstGeom prst="rect">
                          <a:avLst/>
                        </a:prstGeom>
                        <a:noFill/>
                        <a:ln w="9525">
                          <a:solidFill>
                            <a:prstClr val="black"/>
                          </a:solidFill>
                        </a:ln>
                      </wps:spPr>
                      <wps:txbx>
                        <w:txbxContent>
                          <w:p w:rsidR="00C8188F" w:rsidRPr="00852487" w:rsidRDefault="00C8188F" w:rsidP="00926BB5">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5E5C" id="テキスト ボックス 69" o:spid="_x0000_s1054" type="#_x0000_t202" style="position:absolute;margin-left:155.15pt;margin-top:154.85pt;width:56.5pt;height:20.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" filled="f">
                <v:textbox>
                  <w:txbxContent>
                    <w:p w:rsidR="00C8188F" w:rsidRPr="00852487" w:rsidRDefault="00C8188F" w:rsidP="00926BB5">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v:textbox>
              </v:shape>
            </w:pict>
          </mc:Fallback>
        </mc:AlternateContent>
      </w:r>
      <w:r w:rsidR="00651BDF" w:rsidRPr="002704F9">
        <w:rPr>
          <w:rFonts w:hint="eastAsia"/>
          <w:dstrike/>
          <w:noProof/>
          <w:color w:val="FF0000"/>
          <w:sz w:val="12"/>
          <w:szCs w:val="12"/>
        </w:rPr>
        <mc:AlternateContent>
          <mc:Choice Requires="wps">
            <w:drawing>
              <wp:anchor distT="0" distB="0" distL="114300" distR="114300" simplePos="0" relativeHeight="251798528" behindDoc="0" locked="0" layoutInCell="1" allowOverlap="1" wp14:anchorId="0E78C15C" wp14:editId="499E93AE">
                <wp:simplePos x="0" y="0"/>
                <wp:positionH relativeFrom="column">
                  <wp:posOffset>434111</wp:posOffset>
                </wp:positionH>
                <wp:positionV relativeFrom="paragraph">
                  <wp:posOffset>1320470</wp:posOffset>
                </wp:positionV>
                <wp:extent cx="937895" cy="291465"/>
                <wp:effectExtent l="0" t="0" r="300355" b="813435"/>
                <wp:wrapNone/>
                <wp:docPr id="15" name="四角形吹き出し 15"/>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76763"/>
                            <a:gd name="adj2" fmla="val 316547"/>
                          </a:avLst>
                        </a:prstGeom>
                        <a:solidFill>
                          <a:sysClr val="window" lastClr="FFFFFF"/>
                        </a:solidFill>
                        <a:ln w="12700" cap="flat" cmpd="sng" algn="ctr">
                          <a:solidFill>
                            <a:sysClr val="windowText" lastClr="000000"/>
                          </a:solidFill>
                          <a:prstDash val="solid"/>
                          <a:miter lim="800000"/>
                        </a:ln>
                        <a:effectLst/>
                      </wps:spPr>
                      <wps:txbx>
                        <w:txbxContent>
                          <w:p w:rsidR="00C8188F" w:rsidRPr="00A16874" w:rsidRDefault="00C8188F"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8C15C" id="四角形吹き出し 15" o:spid="_x0000_s1055" type="#_x0000_t61" style="position:absolute;margin-left:34.2pt;margin-top:103.95pt;width:73.85pt;height:22.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" adj="27381,79174" fillcolor="window" strokecolor="windowText" strokeweight="1pt">
                <v:textbox>
                  <w:txbxContent>
                    <w:p w:rsidR="00C8188F" w:rsidRPr="00A16874" w:rsidRDefault="00C8188F"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p>
                  </w:txbxContent>
                </v:textbox>
              </v:shape>
            </w:pict>
          </mc:Fallback>
        </mc:AlternateContent>
      </w:r>
      <w:r w:rsidR="00651BDF">
        <w:rPr>
          <w:rFonts w:hint="eastAsia"/>
          <w:dstrike/>
          <w:noProof/>
          <w:color w:val="FF0000"/>
          <w:sz w:val="12"/>
          <w:szCs w:val="12"/>
        </w:rPr>
        <mc:AlternateContent>
          <mc:Choice Requires="wps">
            <w:drawing>
              <wp:anchor distT="0" distB="0" distL="114300" distR="114300" simplePos="0" relativeHeight="251802624" behindDoc="0" locked="0" layoutInCell="1" allowOverlap="1">
                <wp:simplePos x="0" y="0"/>
                <wp:positionH relativeFrom="column">
                  <wp:posOffset>2883007</wp:posOffset>
                </wp:positionH>
                <wp:positionV relativeFrom="paragraph">
                  <wp:posOffset>470535</wp:posOffset>
                </wp:positionV>
                <wp:extent cx="896112" cy="263347"/>
                <wp:effectExtent l="0" t="0" r="18415" b="22860"/>
                <wp:wrapNone/>
                <wp:docPr id="68" name="テキスト ボックス 68"/>
                <wp:cNvGraphicFramePr/>
                <a:graphic xmlns:a="http://schemas.openxmlformats.org/drawingml/2006/main">
                  <a:graphicData uri="http://schemas.microsoft.com/office/word/2010/wordprocessingShape">
                    <wps:wsp>
                      <wps:cNvSpPr txBox="1"/>
                      <wps:spPr>
                        <a:xfrm>
                          <a:off x="0" y="0"/>
                          <a:ext cx="896112" cy="263347"/>
                        </a:xfrm>
                        <a:prstGeom prst="rect">
                          <a:avLst/>
                        </a:prstGeom>
                        <a:solidFill>
                          <a:schemeClr val="lt1"/>
                        </a:solidFill>
                        <a:ln w="6350">
                          <a:solidFill>
                            <a:prstClr val="black"/>
                          </a:solidFill>
                        </a:ln>
                      </wps:spPr>
                      <wps:txbx>
                        <w:txbxContent>
                          <w:p w:rsidR="00C8188F" w:rsidRPr="00A16874" w:rsidRDefault="00C8188F"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○○中学校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8" o:spid="_x0000_s1056" type="#_x0000_t202" style="position:absolute;margin-left:227pt;margin-top:37.05pt;width:70.55pt;height:2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" fillcolor="white [3201]" strokeweight=".5pt">
                <v:textbox>
                  <w:txbxContent>
                    <w:p w:rsidR="00C8188F" w:rsidRPr="00A16874" w:rsidRDefault="00C8188F"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○○中学校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v:textbox>
              </v:shape>
            </w:pict>
          </mc:Fallback>
        </mc:AlternateContent>
      </w:r>
      <w:r w:rsidR="00651BDF">
        <w:rPr>
          <w:rFonts w:hint="eastAsia"/>
          <w:dstrike/>
          <w:noProof/>
          <w:color w:val="FF0000"/>
          <w:sz w:val="12"/>
          <w:szCs w:val="12"/>
        </w:rPr>
        <mc:AlternateContent>
          <mc:Choice Requires="wps">
            <w:drawing>
              <wp:anchor distT="0" distB="0" distL="114300" distR="114300" simplePos="0" relativeHeight="251836416" behindDoc="0" locked="0" layoutInCell="1" allowOverlap="1">
                <wp:simplePos x="0" y="0"/>
                <wp:positionH relativeFrom="column">
                  <wp:posOffset>3042908</wp:posOffset>
                </wp:positionH>
                <wp:positionV relativeFrom="paragraph">
                  <wp:posOffset>897255</wp:posOffset>
                </wp:positionV>
                <wp:extent cx="88595" cy="60661"/>
                <wp:effectExtent l="19050" t="19050" r="6985" b="15875"/>
                <wp:wrapNone/>
                <wp:docPr id="94" name="右矢印 94"/>
                <wp:cNvGraphicFramePr/>
                <a:graphic xmlns:a="http://schemas.openxmlformats.org/drawingml/2006/main">
                  <a:graphicData uri="http://schemas.microsoft.com/office/word/2010/wordprocessingShape">
                    <wps:wsp>
                      <wps:cNvSpPr/>
                      <wps:spPr>
                        <a:xfrm rot="20194283">
                          <a:off x="0" y="0"/>
                          <a:ext cx="88595" cy="60661"/>
                        </a:xfrm>
                        <a:prstGeom prst="rightArrow">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C71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94" o:spid="_x0000_s1026" type="#_x0000_t13" style="position:absolute;left:0;text-align:left;margin-left:239.6pt;margin-top:70.65pt;width:7pt;height:4.8pt;rotation:-1535418fd;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" adj="14205" fillcolor="blue" stroked="f" strokeweight="1pt"/>
            </w:pict>
          </mc:Fallback>
        </mc:AlternateContent>
      </w:r>
      <w:r w:rsidR="00651BDF">
        <w:rPr>
          <w:rFonts w:hint="eastAsia"/>
          <w:dstrike/>
          <w:noProof/>
          <w:color w:val="FF0000"/>
          <w:sz w:val="12"/>
          <w:szCs w:val="12"/>
        </w:rPr>
        <mc:AlternateContent>
          <mc:Choice Requires="wps">
            <w:drawing>
              <wp:anchor distT="0" distB="0" distL="114300" distR="114300" simplePos="0" relativeHeight="251838464" behindDoc="0" locked="0" layoutInCell="1" allowOverlap="1" wp14:anchorId="32E2594D" wp14:editId="3088AFD2">
                <wp:simplePos x="0" y="0"/>
                <wp:positionH relativeFrom="column">
                  <wp:posOffset>3290970</wp:posOffset>
                </wp:positionH>
                <wp:positionV relativeFrom="paragraph">
                  <wp:posOffset>938212</wp:posOffset>
                </wp:positionV>
                <wp:extent cx="98123" cy="69496"/>
                <wp:effectExtent l="14287" t="4763" r="11748" b="11747"/>
                <wp:wrapNone/>
                <wp:docPr id="95" name="右矢印 95"/>
                <wp:cNvGraphicFramePr/>
                <a:graphic xmlns:a="http://schemas.openxmlformats.org/drawingml/2006/main">
                  <a:graphicData uri="http://schemas.microsoft.com/office/word/2010/wordprocessingShape">
                    <wps:wsp>
                      <wps:cNvSpPr/>
                      <wps:spPr>
                        <a:xfrm rot="14171501" flipV="1">
                          <a:off x="0" y="0"/>
                          <a:ext cx="98123" cy="69496"/>
                        </a:xfrm>
                        <a:prstGeom prst="right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5E3C4" id="右矢印 95" o:spid="_x0000_s1026" type="#_x0000_t13" style="position:absolute;left:0;text-align:left;margin-left:259.15pt;margin-top:73.85pt;width:7.75pt;height:5.45pt;rotation:8113902fd;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" adj="13951" fillcolor="blue" stroked="f" strokeweight="1pt"/>
            </w:pict>
          </mc:Fallback>
        </mc:AlternateContent>
      </w:r>
      <w:r w:rsidR="00651BDF">
        <w:rPr>
          <w:rFonts w:hint="eastAsia"/>
          <w:dstrike/>
          <w:noProof/>
          <w:color w:val="FF0000"/>
          <w:sz w:val="12"/>
          <w:szCs w:val="12"/>
        </w:rPr>
        <mc:AlternateContent>
          <mc:Choice Requires="wps">
            <w:drawing>
              <wp:anchor distT="0" distB="0" distL="114300" distR="114300" simplePos="0" relativeHeight="251835392" behindDoc="0" locked="0" layoutInCell="1" allowOverlap="1">
                <wp:simplePos x="0" y="0"/>
                <wp:positionH relativeFrom="column">
                  <wp:posOffset>1853188</wp:posOffset>
                </wp:positionH>
                <wp:positionV relativeFrom="paragraph">
                  <wp:posOffset>1012724</wp:posOffset>
                </wp:positionV>
                <wp:extent cx="1586969" cy="1548152"/>
                <wp:effectExtent l="0" t="19050" r="13335" b="13970"/>
                <wp:wrapNone/>
                <wp:docPr id="93" name="フリーフォーム 93"/>
                <wp:cNvGraphicFramePr/>
                <a:graphic xmlns:a="http://schemas.openxmlformats.org/drawingml/2006/main">
                  <a:graphicData uri="http://schemas.microsoft.com/office/word/2010/wordprocessingShape">
                    <wps:wsp>
                      <wps:cNvSpPr/>
                      <wps:spPr>
                        <a:xfrm>
                          <a:off x="0" y="0"/>
                          <a:ext cx="1586969" cy="1548152"/>
                        </a:xfrm>
                        <a:custGeom>
                          <a:avLst/>
                          <a:gdLst>
                            <a:gd name="connsiteX0" fmla="*/ 1516455 w 1586969"/>
                            <a:gd name="connsiteY0" fmla="*/ 0 h 1548152"/>
                            <a:gd name="connsiteX1" fmla="*/ 1557196 w 1586969"/>
                            <a:gd name="connsiteY1" fmla="*/ 289711 h 1548152"/>
                            <a:gd name="connsiteX2" fmla="*/ 1557196 w 1586969"/>
                            <a:gd name="connsiteY2" fmla="*/ 316872 h 1548152"/>
                            <a:gd name="connsiteX3" fmla="*/ 1584356 w 1586969"/>
                            <a:gd name="connsiteY3" fmla="*/ 348559 h 1548152"/>
                            <a:gd name="connsiteX4" fmla="*/ 1584356 w 1586969"/>
                            <a:gd name="connsiteY4" fmla="*/ 479834 h 1548152"/>
                            <a:gd name="connsiteX5" fmla="*/ 1570776 w 1586969"/>
                            <a:gd name="connsiteY5" fmla="*/ 502468 h 1548152"/>
                            <a:gd name="connsiteX6" fmla="*/ 1466661 w 1586969"/>
                            <a:gd name="connsiteY6" fmla="*/ 602056 h 1548152"/>
                            <a:gd name="connsiteX7" fmla="*/ 1457608 w 1586969"/>
                            <a:gd name="connsiteY7" fmla="*/ 642796 h 1548152"/>
                            <a:gd name="connsiteX8" fmla="*/ 1511928 w 1586969"/>
                            <a:gd name="connsiteY8" fmla="*/ 1081890 h 1548152"/>
                            <a:gd name="connsiteX9" fmla="*/ 1557196 w 1586969"/>
                            <a:gd name="connsiteY9" fmla="*/ 1172424 h 1548152"/>
                            <a:gd name="connsiteX10" fmla="*/ 1444027 w 1586969"/>
                            <a:gd name="connsiteY10" fmla="*/ 1226745 h 1548152"/>
                            <a:gd name="connsiteX11" fmla="*/ 1398760 w 1586969"/>
                            <a:gd name="connsiteY11" fmla="*/ 1222218 h 1548152"/>
                            <a:gd name="connsiteX12" fmla="*/ 1326332 w 1586969"/>
                            <a:gd name="connsiteY12" fmla="*/ 1222218 h 1548152"/>
                            <a:gd name="connsiteX13" fmla="*/ 1244851 w 1586969"/>
                            <a:gd name="connsiteY13" fmla="*/ 1258432 h 1548152"/>
                            <a:gd name="connsiteX14" fmla="*/ 1226744 w 1586969"/>
                            <a:gd name="connsiteY14" fmla="*/ 1303699 h 1548152"/>
                            <a:gd name="connsiteX15" fmla="*/ 1104523 w 1586969"/>
                            <a:gd name="connsiteY15" fmla="*/ 1281066 h 1548152"/>
                            <a:gd name="connsiteX16" fmla="*/ 1077362 w 1586969"/>
                            <a:gd name="connsiteY16" fmla="*/ 1290119 h 1548152"/>
                            <a:gd name="connsiteX17" fmla="*/ 1023041 w 1586969"/>
                            <a:gd name="connsiteY17" fmla="*/ 1285592 h 1548152"/>
                            <a:gd name="connsiteX18" fmla="*/ 887239 w 1586969"/>
                            <a:gd name="connsiteY18" fmla="*/ 1294646 h 1548152"/>
                            <a:gd name="connsiteX19" fmla="*/ 855552 w 1586969"/>
                            <a:gd name="connsiteY19" fmla="*/ 1312753 h 1548152"/>
                            <a:gd name="connsiteX20" fmla="*/ 832919 w 1586969"/>
                            <a:gd name="connsiteY20" fmla="*/ 1330860 h 1548152"/>
                            <a:gd name="connsiteX21" fmla="*/ 869132 w 1586969"/>
                            <a:gd name="connsiteY21" fmla="*/ 1371600 h 1548152"/>
                            <a:gd name="connsiteX22" fmla="*/ 950614 w 1586969"/>
                            <a:gd name="connsiteY22" fmla="*/ 1371600 h 1548152"/>
                            <a:gd name="connsiteX23" fmla="*/ 973247 w 1586969"/>
                            <a:gd name="connsiteY23" fmla="*/ 1412341 h 1548152"/>
                            <a:gd name="connsiteX24" fmla="*/ 909873 w 1586969"/>
                            <a:gd name="connsiteY24" fmla="*/ 1453082 h 1548152"/>
                            <a:gd name="connsiteX25" fmla="*/ 841972 w 1586969"/>
                            <a:gd name="connsiteY25" fmla="*/ 1453082 h 1548152"/>
                            <a:gd name="connsiteX26" fmla="*/ 760491 w 1586969"/>
                            <a:gd name="connsiteY26" fmla="*/ 1457608 h 1548152"/>
                            <a:gd name="connsiteX27" fmla="*/ 633742 w 1586969"/>
                            <a:gd name="connsiteY27" fmla="*/ 1493822 h 1548152"/>
                            <a:gd name="connsiteX28" fmla="*/ 556788 w 1586969"/>
                            <a:gd name="connsiteY28" fmla="*/ 1507402 h 1548152"/>
                            <a:gd name="connsiteX29" fmla="*/ 493414 w 1586969"/>
                            <a:gd name="connsiteY29" fmla="*/ 1530036 h 1548152"/>
                            <a:gd name="connsiteX30" fmla="*/ 434566 w 1586969"/>
                            <a:gd name="connsiteY30" fmla="*/ 1502876 h 1548152"/>
                            <a:gd name="connsiteX31" fmla="*/ 353085 w 1586969"/>
                            <a:gd name="connsiteY31" fmla="*/ 1548143 h 1548152"/>
                            <a:gd name="connsiteX32" fmla="*/ 258024 w 1586969"/>
                            <a:gd name="connsiteY32" fmla="*/ 1498349 h 1548152"/>
                            <a:gd name="connsiteX33" fmla="*/ 185596 w 1586969"/>
                            <a:gd name="connsiteY33" fmla="*/ 1444028 h 1548152"/>
                            <a:gd name="connsiteX34" fmla="*/ 122222 w 1586969"/>
                            <a:gd name="connsiteY34" fmla="*/ 1389707 h 1548152"/>
                            <a:gd name="connsiteX35" fmla="*/ 76954 w 1586969"/>
                            <a:gd name="connsiteY35" fmla="*/ 1389707 h 1548152"/>
                            <a:gd name="connsiteX36" fmla="*/ 0 w 1586969"/>
                            <a:gd name="connsiteY36" fmla="*/ 1439501 h 1548152"/>
                            <a:gd name="connsiteX37" fmla="*/ 0 w 1586969"/>
                            <a:gd name="connsiteY37" fmla="*/ 1439501 h 1548152"/>
                            <a:gd name="connsiteX38" fmla="*/ 0 w 1586969"/>
                            <a:gd name="connsiteY38" fmla="*/ 1439501 h 15481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586969" h="1548152">
                              <a:moveTo>
                                <a:pt x="1516455" y="0"/>
                              </a:moveTo>
                              <a:cubicBezTo>
                                <a:pt x="1533430" y="118449"/>
                                <a:pt x="1550406" y="236899"/>
                                <a:pt x="1557196" y="289711"/>
                              </a:cubicBezTo>
                              <a:cubicBezTo>
                                <a:pt x="1563986" y="342523"/>
                                <a:pt x="1552669" y="307064"/>
                                <a:pt x="1557196" y="316872"/>
                              </a:cubicBezTo>
                              <a:cubicBezTo>
                                <a:pt x="1561723" y="326680"/>
                                <a:pt x="1579829" y="321399"/>
                                <a:pt x="1584356" y="348559"/>
                              </a:cubicBezTo>
                              <a:cubicBezTo>
                                <a:pt x="1588883" y="375719"/>
                                <a:pt x="1586619" y="454183"/>
                                <a:pt x="1584356" y="479834"/>
                              </a:cubicBezTo>
                              <a:cubicBezTo>
                                <a:pt x="1582093" y="505485"/>
                                <a:pt x="1590392" y="482098"/>
                                <a:pt x="1570776" y="502468"/>
                              </a:cubicBezTo>
                              <a:cubicBezTo>
                                <a:pt x="1551160" y="522838"/>
                                <a:pt x="1485522" y="578668"/>
                                <a:pt x="1466661" y="602056"/>
                              </a:cubicBezTo>
                              <a:cubicBezTo>
                                <a:pt x="1447800" y="625444"/>
                                <a:pt x="1450063" y="562824"/>
                                <a:pt x="1457608" y="642796"/>
                              </a:cubicBezTo>
                              <a:cubicBezTo>
                                <a:pt x="1465152" y="722768"/>
                                <a:pt x="1495330" y="993619"/>
                                <a:pt x="1511928" y="1081890"/>
                              </a:cubicBezTo>
                              <a:cubicBezTo>
                                <a:pt x="1528526" y="1170161"/>
                                <a:pt x="1568513" y="1148282"/>
                                <a:pt x="1557196" y="1172424"/>
                              </a:cubicBezTo>
                              <a:cubicBezTo>
                                <a:pt x="1545879" y="1196566"/>
                                <a:pt x="1470433" y="1218446"/>
                                <a:pt x="1444027" y="1226745"/>
                              </a:cubicBezTo>
                              <a:cubicBezTo>
                                <a:pt x="1417621" y="1235044"/>
                                <a:pt x="1418376" y="1222972"/>
                                <a:pt x="1398760" y="1222218"/>
                              </a:cubicBezTo>
                              <a:cubicBezTo>
                                <a:pt x="1379144" y="1221464"/>
                                <a:pt x="1351984" y="1216182"/>
                                <a:pt x="1326332" y="1222218"/>
                              </a:cubicBezTo>
                              <a:cubicBezTo>
                                <a:pt x="1300680" y="1228254"/>
                                <a:pt x="1261449" y="1244852"/>
                                <a:pt x="1244851" y="1258432"/>
                              </a:cubicBezTo>
                              <a:cubicBezTo>
                                <a:pt x="1228253" y="1272012"/>
                                <a:pt x="1250132" y="1299927"/>
                                <a:pt x="1226744" y="1303699"/>
                              </a:cubicBezTo>
                              <a:cubicBezTo>
                                <a:pt x="1203356" y="1307471"/>
                                <a:pt x="1129420" y="1283329"/>
                                <a:pt x="1104523" y="1281066"/>
                              </a:cubicBezTo>
                              <a:cubicBezTo>
                                <a:pt x="1079626" y="1278803"/>
                                <a:pt x="1090942" y="1289365"/>
                                <a:pt x="1077362" y="1290119"/>
                              </a:cubicBezTo>
                              <a:cubicBezTo>
                                <a:pt x="1063782" y="1290873"/>
                                <a:pt x="1054728" y="1284838"/>
                                <a:pt x="1023041" y="1285592"/>
                              </a:cubicBezTo>
                              <a:cubicBezTo>
                                <a:pt x="991354" y="1286346"/>
                                <a:pt x="915154" y="1290119"/>
                                <a:pt x="887239" y="1294646"/>
                              </a:cubicBezTo>
                              <a:cubicBezTo>
                                <a:pt x="859324" y="1299173"/>
                                <a:pt x="864605" y="1306717"/>
                                <a:pt x="855552" y="1312753"/>
                              </a:cubicBezTo>
                              <a:cubicBezTo>
                                <a:pt x="846499" y="1318789"/>
                                <a:pt x="830656" y="1321052"/>
                                <a:pt x="832919" y="1330860"/>
                              </a:cubicBezTo>
                              <a:cubicBezTo>
                                <a:pt x="835182" y="1340668"/>
                                <a:pt x="849516" y="1364810"/>
                                <a:pt x="869132" y="1371600"/>
                              </a:cubicBezTo>
                              <a:cubicBezTo>
                                <a:pt x="888748" y="1378390"/>
                                <a:pt x="933262" y="1364810"/>
                                <a:pt x="950614" y="1371600"/>
                              </a:cubicBezTo>
                              <a:cubicBezTo>
                                <a:pt x="967966" y="1378390"/>
                                <a:pt x="980037" y="1398761"/>
                                <a:pt x="973247" y="1412341"/>
                              </a:cubicBezTo>
                              <a:cubicBezTo>
                                <a:pt x="966457" y="1425921"/>
                                <a:pt x="931752" y="1446292"/>
                                <a:pt x="909873" y="1453082"/>
                              </a:cubicBezTo>
                              <a:cubicBezTo>
                                <a:pt x="887994" y="1459872"/>
                                <a:pt x="866869" y="1452328"/>
                                <a:pt x="841972" y="1453082"/>
                              </a:cubicBezTo>
                              <a:cubicBezTo>
                                <a:pt x="817075" y="1453836"/>
                                <a:pt x="795196" y="1450818"/>
                                <a:pt x="760491" y="1457608"/>
                              </a:cubicBezTo>
                              <a:cubicBezTo>
                                <a:pt x="725786" y="1464398"/>
                                <a:pt x="667692" y="1485523"/>
                                <a:pt x="633742" y="1493822"/>
                              </a:cubicBezTo>
                              <a:cubicBezTo>
                                <a:pt x="599791" y="1502121"/>
                                <a:pt x="580176" y="1501366"/>
                                <a:pt x="556788" y="1507402"/>
                              </a:cubicBezTo>
                              <a:cubicBezTo>
                                <a:pt x="533400" y="1513438"/>
                                <a:pt x="513784" y="1530790"/>
                                <a:pt x="493414" y="1530036"/>
                              </a:cubicBezTo>
                              <a:cubicBezTo>
                                <a:pt x="473044" y="1529282"/>
                                <a:pt x="457954" y="1499858"/>
                                <a:pt x="434566" y="1502876"/>
                              </a:cubicBezTo>
                              <a:cubicBezTo>
                                <a:pt x="411178" y="1505894"/>
                                <a:pt x="382509" y="1548898"/>
                                <a:pt x="353085" y="1548143"/>
                              </a:cubicBezTo>
                              <a:cubicBezTo>
                                <a:pt x="323661" y="1547389"/>
                                <a:pt x="285939" y="1515702"/>
                                <a:pt x="258024" y="1498349"/>
                              </a:cubicBezTo>
                              <a:cubicBezTo>
                                <a:pt x="230109" y="1480997"/>
                                <a:pt x="208230" y="1462135"/>
                                <a:pt x="185596" y="1444028"/>
                              </a:cubicBezTo>
                              <a:cubicBezTo>
                                <a:pt x="162962" y="1425921"/>
                                <a:pt x="140329" y="1398760"/>
                                <a:pt x="122222" y="1389707"/>
                              </a:cubicBezTo>
                              <a:cubicBezTo>
                                <a:pt x="104115" y="1380654"/>
                                <a:pt x="97324" y="1381408"/>
                                <a:pt x="76954" y="1389707"/>
                              </a:cubicBezTo>
                              <a:cubicBezTo>
                                <a:pt x="56584" y="1398006"/>
                                <a:pt x="0" y="1439501"/>
                                <a:pt x="0" y="1439501"/>
                              </a:cubicBezTo>
                              <a:lnTo>
                                <a:pt x="0" y="1439501"/>
                              </a:lnTo>
                              <a:lnTo>
                                <a:pt x="0" y="1439501"/>
                              </a:lnTo>
                            </a:path>
                          </a:pathLst>
                        </a:custGeom>
                        <a:noFill/>
                        <a:ln w="38100">
                          <a:solidFill>
                            <a:srgbClr val="0000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0D7D4C" id="フリーフォーム 93" o:spid="_x0000_s1026" style="position:absolute;left:0;text-align:left;margin-left:145.9pt;margin-top:79.75pt;width:124.95pt;height:121.9pt;z-index:251835392;visibility:visible;mso-wrap-style:square;mso-wrap-distance-left:9pt;mso-wrap-distance-top:0;mso-wrap-distance-right:9pt;mso-wrap-distance-bottom:0;mso-position-horizontal:absolute;mso-position-horizontal-relative:text;mso-position-vertical:absolute;mso-position-vertical-relative:text;v-text-anchor:middle" coordsize="1586969,154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" path="m1516455,v16975,118449,33951,236899,40741,289711c1563986,342523,1552669,307064,1557196,316872v4527,9808,22633,4527,27160,31687c1588883,375719,1586619,454183,1584356,479834v-2263,25651,6036,2264,-13580,22634c1551160,522838,1485522,578668,1466661,602056v-18861,23388,-16598,-39232,-9053,40740c1465152,722768,1495330,993619,1511928,1081890v16598,88271,56585,66392,45268,90534c1545879,1196566,1470433,1218446,1444027,1226745v-26406,8299,-25651,-3773,-45267,-4527c1379144,1221464,1351984,1216182,1326332,1222218v-25652,6036,-64883,22634,-81481,36214c1228253,1272012,1250132,1299927,1226744,1303699v-23388,3772,-97324,-20370,-122221,-22633c1079626,1278803,1090942,1289365,1077362,1290119v-13580,754,-22634,-5281,-54321,-4527c991354,1286346,915154,1290119,887239,1294646v-27915,4527,-22634,12071,-31687,18107c846499,1318789,830656,1321052,832919,1330860v2263,9808,16597,33950,36213,40740c888748,1378390,933262,1364810,950614,1371600v17352,6790,29423,27161,22633,40741c966457,1425921,931752,1446292,909873,1453082v-21879,6790,-43004,-754,-67901,c817075,1453836,795196,1450818,760491,1457608v-34705,6790,-92799,27915,-126749,36214c599791,1502121,580176,1501366,556788,1507402v-23388,6036,-43004,23388,-63374,22634c473044,1529282,457954,1499858,434566,1502876v-23388,3018,-52057,46022,-81481,45267c323661,1547389,285939,1515702,258024,1498349v-27915,-17352,-49794,-36214,-72428,-54321c162962,1425921,140329,1398760,122222,1389707v-18107,-9053,-24898,-8299,-45268,c56584,1398006,,1439501,,1439501r,l,1439501e" filled="f" strokecolor="blue" strokeweight="3pt">
                <v:stroke dashstyle="1 1" joinstyle="miter"/>
                <v:path arrowok="t" o:connecttype="custom" o:connectlocs="1516455,0;1557196,289711;1557196,316872;1584356,348559;1584356,479834;1570776,502468;1466661,602056;1457608,642796;1511928,1081890;1557196,1172424;1444027,1226745;1398760,1222218;1326332,1222218;1244851,1258432;1226744,1303699;1104523,1281066;1077362,1290119;1023041,1285592;887239,1294646;855552,1312753;832919,1330860;869132,1371600;950614,1371600;973247,1412341;909873,1453082;841972,1453082;760491,1457608;633742,1493822;556788,1507402;493414,1530036;434566,1502876;353085,1548143;258024,1498349;185596,1444028;122222,1389707;76954,1389707;0,1439501;0,1439501;0,1439501" o:connectangles="0,0,0,0,0,0,0,0,0,0,0,0,0,0,0,0,0,0,0,0,0,0,0,0,0,0,0,0,0,0,0,0,0,0,0,0,0,0,0"/>
              </v:shape>
            </w:pict>
          </mc:Fallback>
        </mc:AlternateContent>
      </w:r>
      <w:r w:rsidR="00D95109">
        <w:rPr>
          <w:rFonts w:hint="eastAsia"/>
          <w:dstrike/>
          <w:noProof/>
          <w:color w:val="FF0000"/>
          <w:sz w:val="12"/>
          <w:szCs w:val="12"/>
        </w:rPr>
        <mc:AlternateContent>
          <mc:Choice Requires="wps">
            <w:drawing>
              <wp:anchor distT="0" distB="0" distL="114300" distR="114300" simplePos="0" relativeHeight="251834368" behindDoc="0" locked="0" layoutInCell="1" allowOverlap="1">
                <wp:simplePos x="0" y="0"/>
                <wp:positionH relativeFrom="column">
                  <wp:posOffset>1496698</wp:posOffset>
                </wp:positionH>
                <wp:positionV relativeFrom="paragraph">
                  <wp:posOffset>885976</wp:posOffset>
                </wp:positionV>
                <wp:extent cx="1592288" cy="1516455"/>
                <wp:effectExtent l="19050" t="19050" r="27305" b="26670"/>
                <wp:wrapNone/>
                <wp:docPr id="92" name="フリーフォーム 92"/>
                <wp:cNvGraphicFramePr/>
                <a:graphic xmlns:a="http://schemas.openxmlformats.org/drawingml/2006/main">
                  <a:graphicData uri="http://schemas.microsoft.com/office/word/2010/wordprocessingShape">
                    <wps:wsp>
                      <wps:cNvSpPr/>
                      <wps:spPr>
                        <a:xfrm>
                          <a:off x="0" y="0"/>
                          <a:ext cx="1592288" cy="1516455"/>
                        </a:xfrm>
                        <a:custGeom>
                          <a:avLst/>
                          <a:gdLst>
                            <a:gd name="connsiteX0" fmla="*/ 1592288 w 1592288"/>
                            <a:gd name="connsiteY0" fmla="*/ 0 h 1516455"/>
                            <a:gd name="connsiteX1" fmla="*/ 1420272 w 1592288"/>
                            <a:gd name="connsiteY1" fmla="*/ 226337 h 1516455"/>
                            <a:gd name="connsiteX2" fmla="*/ 1338791 w 1592288"/>
                            <a:gd name="connsiteY2" fmla="*/ 248970 h 1516455"/>
                            <a:gd name="connsiteX3" fmla="*/ 1230149 w 1592288"/>
                            <a:gd name="connsiteY3" fmla="*/ 294238 h 1516455"/>
                            <a:gd name="connsiteX4" fmla="*/ 1153195 w 1592288"/>
                            <a:gd name="connsiteY4" fmla="*/ 267077 h 1516455"/>
                            <a:gd name="connsiteX5" fmla="*/ 1062660 w 1592288"/>
                            <a:gd name="connsiteY5" fmla="*/ 248970 h 1516455"/>
                            <a:gd name="connsiteX6" fmla="*/ 931385 w 1592288"/>
                            <a:gd name="connsiteY6" fmla="*/ 316871 h 1516455"/>
                            <a:gd name="connsiteX7" fmla="*/ 881591 w 1592288"/>
                            <a:gd name="connsiteY7" fmla="*/ 298764 h 1516455"/>
                            <a:gd name="connsiteX8" fmla="*/ 754842 w 1592288"/>
                            <a:gd name="connsiteY8" fmla="*/ 325925 h 1516455"/>
                            <a:gd name="connsiteX9" fmla="*/ 600933 w 1592288"/>
                            <a:gd name="connsiteY9" fmla="*/ 357612 h 1516455"/>
                            <a:gd name="connsiteX10" fmla="*/ 293116 w 1592288"/>
                            <a:gd name="connsiteY10" fmla="*/ 769544 h 1516455"/>
                            <a:gd name="connsiteX11" fmla="*/ 256902 w 1592288"/>
                            <a:gd name="connsiteY11" fmla="*/ 796705 h 1516455"/>
                            <a:gd name="connsiteX12" fmla="*/ 66779 w 1592288"/>
                            <a:gd name="connsiteY12" fmla="*/ 832919 h 1516455"/>
                            <a:gd name="connsiteX13" fmla="*/ 7931 w 1592288"/>
                            <a:gd name="connsiteY13" fmla="*/ 855552 h 1516455"/>
                            <a:gd name="connsiteX14" fmla="*/ 7931 w 1592288"/>
                            <a:gd name="connsiteY14" fmla="*/ 909873 h 1516455"/>
                            <a:gd name="connsiteX15" fmla="*/ 75832 w 1592288"/>
                            <a:gd name="connsiteY15" fmla="*/ 1018515 h 1516455"/>
                            <a:gd name="connsiteX16" fmla="*/ 75832 w 1592288"/>
                            <a:gd name="connsiteY16" fmla="*/ 1131683 h 1516455"/>
                            <a:gd name="connsiteX17" fmla="*/ 193527 w 1592288"/>
                            <a:gd name="connsiteY17" fmla="*/ 1208638 h 1516455"/>
                            <a:gd name="connsiteX18" fmla="*/ 152787 w 1592288"/>
                            <a:gd name="connsiteY18" fmla="*/ 1290119 h 1516455"/>
                            <a:gd name="connsiteX19" fmla="*/ 143733 w 1592288"/>
                            <a:gd name="connsiteY19" fmla="*/ 1339913 h 1516455"/>
                            <a:gd name="connsiteX20" fmla="*/ 216161 w 1592288"/>
                            <a:gd name="connsiteY20" fmla="*/ 1448554 h 1516455"/>
                            <a:gd name="connsiteX21" fmla="*/ 216161 w 1592288"/>
                            <a:gd name="connsiteY21" fmla="*/ 1475715 h 1516455"/>
                            <a:gd name="connsiteX22" fmla="*/ 216161 w 1592288"/>
                            <a:gd name="connsiteY22" fmla="*/ 1516455 h 1516455"/>
                            <a:gd name="connsiteX23" fmla="*/ 216161 w 1592288"/>
                            <a:gd name="connsiteY23" fmla="*/ 1516455 h 1516455"/>
                            <a:gd name="connsiteX24" fmla="*/ 211634 w 1592288"/>
                            <a:gd name="connsiteY24" fmla="*/ 1511929 h 1516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1592288" h="1516455">
                              <a:moveTo>
                                <a:pt x="1592288" y="0"/>
                              </a:moveTo>
                              <a:cubicBezTo>
                                <a:pt x="1527404" y="92421"/>
                                <a:pt x="1462521" y="184842"/>
                                <a:pt x="1420272" y="226337"/>
                              </a:cubicBezTo>
                              <a:cubicBezTo>
                                <a:pt x="1378023" y="267832"/>
                                <a:pt x="1370478" y="237653"/>
                                <a:pt x="1338791" y="248970"/>
                              </a:cubicBezTo>
                              <a:cubicBezTo>
                                <a:pt x="1307104" y="260287"/>
                                <a:pt x="1261082" y="291220"/>
                                <a:pt x="1230149" y="294238"/>
                              </a:cubicBezTo>
                              <a:cubicBezTo>
                                <a:pt x="1199216" y="297256"/>
                                <a:pt x="1181110" y="274622"/>
                                <a:pt x="1153195" y="267077"/>
                              </a:cubicBezTo>
                              <a:cubicBezTo>
                                <a:pt x="1125280" y="259532"/>
                                <a:pt x="1099628" y="240671"/>
                                <a:pt x="1062660" y="248970"/>
                              </a:cubicBezTo>
                              <a:cubicBezTo>
                                <a:pt x="1025692" y="257269"/>
                                <a:pt x="961563" y="308572"/>
                                <a:pt x="931385" y="316871"/>
                              </a:cubicBezTo>
                              <a:cubicBezTo>
                                <a:pt x="901207" y="325170"/>
                                <a:pt x="911015" y="297255"/>
                                <a:pt x="881591" y="298764"/>
                              </a:cubicBezTo>
                              <a:cubicBezTo>
                                <a:pt x="852167" y="300273"/>
                                <a:pt x="754842" y="325925"/>
                                <a:pt x="754842" y="325925"/>
                              </a:cubicBezTo>
                              <a:cubicBezTo>
                                <a:pt x="708066" y="335733"/>
                                <a:pt x="677887" y="283676"/>
                                <a:pt x="600933" y="357612"/>
                              </a:cubicBezTo>
                              <a:cubicBezTo>
                                <a:pt x="523979" y="431548"/>
                                <a:pt x="350454" y="696362"/>
                                <a:pt x="293116" y="769544"/>
                              </a:cubicBezTo>
                              <a:cubicBezTo>
                                <a:pt x="235778" y="842726"/>
                                <a:pt x="294625" y="786143"/>
                                <a:pt x="256902" y="796705"/>
                              </a:cubicBezTo>
                              <a:cubicBezTo>
                                <a:pt x="219179" y="807268"/>
                                <a:pt x="108274" y="823111"/>
                                <a:pt x="66779" y="832919"/>
                              </a:cubicBezTo>
                              <a:cubicBezTo>
                                <a:pt x="25284" y="842727"/>
                                <a:pt x="17739" y="842726"/>
                                <a:pt x="7931" y="855552"/>
                              </a:cubicBezTo>
                              <a:cubicBezTo>
                                <a:pt x="-1877" y="868378"/>
                                <a:pt x="-3386" y="882713"/>
                                <a:pt x="7931" y="909873"/>
                              </a:cubicBezTo>
                              <a:cubicBezTo>
                                <a:pt x="19248" y="937034"/>
                                <a:pt x="64515" y="981547"/>
                                <a:pt x="75832" y="1018515"/>
                              </a:cubicBezTo>
                              <a:cubicBezTo>
                                <a:pt x="87149" y="1055483"/>
                                <a:pt x="56216" y="1099996"/>
                                <a:pt x="75832" y="1131683"/>
                              </a:cubicBezTo>
                              <a:cubicBezTo>
                                <a:pt x="95448" y="1163370"/>
                                <a:pt x="180701" y="1182232"/>
                                <a:pt x="193527" y="1208638"/>
                              </a:cubicBezTo>
                              <a:cubicBezTo>
                                <a:pt x="206353" y="1235044"/>
                                <a:pt x="161086" y="1268240"/>
                                <a:pt x="152787" y="1290119"/>
                              </a:cubicBezTo>
                              <a:cubicBezTo>
                                <a:pt x="144488" y="1311998"/>
                                <a:pt x="133171" y="1313507"/>
                                <a:pt x="143733" y="1339913"/>
                              </a:cubicBezTo>
                              <a:cubicBezTo>
                                <a:pt x="154295" y="1366319"/>
                                <a:pt x="204090" y="1425920"/>
                                <a:pt x="216161" y="1448554"/>
                              </a:cubicBezTo>
                              <a:cubicBezTo>
                                <a:pt x="228232" y="1471188"/>
                                <a:pt x="216161" y="1475715"/>
                                <a:pt x="216161" y="1475715"/>
                              </a:cubicBezTo>
                              <a:lnTo>
                                <a:pt x="216161" y="1516455"/>
                              </a:lnTo>
                              <a:lnTo>
                                <a:pt x="216161" y="1516455"/>
                              </a:lnTo>
                              <a:lnTo>
                                <a:pt x="211634" y="1511929"/>
                              </a:lnTo>
                            </a:path>
                          </a:pathLst>
                        </a:custGeom>
                        <a:noFill/>
                        <a:ln w="38100">
                          <a:solidFill>
                            <a:srgbClr val="0000FF"/>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A2977C" id="フリーフォーム 92" o:spid="_x0000_s1026" style="position:absolute;left:0;text-align:left;margin-left:117.85pt;margin-top:69.75pt;width:125.4pt;height:119.4pt;z-index:251834368;visibility:visible;mso-wrap-style:square;mso-wrap-distance-left:9pt;mso-wrap-distance-top:0;mso-wrap-distance-right:9pt;mso-wrap-distance-bottom:0;mso-position-horizontal:absolute;mso-position-horizontal-relative:text;mso-position-vertical:absolute;mso-position-vertical-relative:text;v-text-anchor:middle" coordsize="1592288,1516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" path="m1592288,v-64884,92421,-129767,184842,-172016,226337c1378023,267832,1370478,237653,1338791,248970v-31687,11317,-77709,42250,-108642,45268c1199216,297256,1181110,274622,1153195,267077v-27915,-7545,-53567,-26406,-90535,-18107c1025692,257269,961563,308572,931385,316871v-30178,8299,-20370,-19616,-49794,-18107c852167,300273,754842,325925,754842,325925v-46776,9808,-76955,-42249,-153909,31687c523979,431548,350454,696362,293116,769544v-57338,73182,1509,16599,-36214,27161c219179,807268,108274,823111,66779,832919v-41495,9808,-49040,9807,-58848,22633c-1877,868378,-3386,882713,7931,909873v11317,27161,56584,71674,67901,108642c87149,1055483,56216,1099996,75832,1131683v19616,31687,104869,50549,117695,76955c206353,1235044,161086,1268240,152787,1290119v-8299,21879,-19616,23388,-9054,49794c154295,1366319,204090,1425920,216161,1448554v12071,22634,,27161,,27161l216161,1516455r,l211634,1511929e" filled="f" strokecolor="blue" strokeweight="3pt">
                <v:stroke dashstyle="1 1" joinstyle="miter"/>
                <v:path arrowok="t" o:connecttype="custom" o:connectlocs="1592288,0;1420272,226337;1338791,248970;1230149,294238;1153195,267077;1062660,248970;931385,316871;881591,298764;754842,325925;600933,357612;293116,769544;256902,796705;66779,832919;7931,855552;7931,909873;75832,1018515;75832,1131683;193527,1208638;152787,1290119;143733,1339913;216161,1448554;216161,1475715;216161,1516455;216161,1516455;211634,1511929" o:connectangles="0,0,0,0,0,0,0,0,0,0,0,0,0,0,0,0,0,0,0,0,0,0,0,0,0"/>
              </v:shape>
            </w:pict>
          </mc:Fallback>
        </mc:AlternateContent>
      </w:r>
      <w:r w:rsidR="00D95109" w:rsidRPr="00D95109">
        <w:rPr>
          <w:rFonts w:hint="eastAsia"/>
          <w:dstrike/>
          <w:noProof/>
          <w:color w:val="0000FF"/>
          <w:sz w:val="12"/>
          <w:szCs w:val="12"/>
        </w:rPr>
        <mc:AlternateContent>
          <mc:Choice Requires="wps">
            <w:drawing>
              <wp:anchor distT="0" distB="0" distL="114300" distR="114300" simplePos="0" relativeHeight="251833344" behindDoc="0" locked="0" layoutInCell="1" allowOverlap="1" wp14:anchorId="7D491D38" wp14:editId="78F2EC0B">
                <wp:simplePos x="0" y="0"/>
                <wp:positionH relativeFrom="column">
                  <wp:posOffset>3139440</wp:posOffset>
                </wp:positionH>
                <wp:positionV relativeFrom="paragraph">
                  <wp:posOffset>817245</wp:posOffset>
                </wp:positionV>
                <wp:extent cx="164465" cy="167640"/>
                <wp:effectExtent l="19050" t="19050" r="26035" b="22860"/>
                <wp:wrapNone/>
                <wp:docPr id="88" name="楕円 88"/>
                <wp:cNvGraphicFramePr/>
                <a:graphic xmlns:a="http://schemas.openxmlformats.org/drawingml/2006/main">
                  <a:graphicData uri="http://schemas.microsoft.com/office/word/2010/wordprocessingShape">
                    <wps:wsp>
                      <wps:cNvSpPr/>
                      <wps:spPr>
                        <a:xfrm>
                          <a:off x="0" y="0"/>
                          <a:ext cx="164465" cy="167640"/>
                        </a:xfrm>
                        <a:prstGeom prst="ellipse">
                          <a:avLst/>
                        </a:prstGeom>
                        <a:noFill/>
                        <a:ln w="38100" cap="flat" cmpd="dbl"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EFDA5B" id="楕円 88" o:spid="_x0000_s1026" style="position:absolute;left:0;text-align:left;margin-left:247.2pt;margin-top:64.35pt;width:12.95pt;height:13.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" filled="f" strokecolor="blue" strokeweight="3pt">
                <v:stroke linestyle="thinThin" joinstyle="miter"/>
              </v:oval>
            </w:pict>
          </mc:Fallback>
        </mc:AlternateContent>
      </w:r>
      <w:r w:rsidR="00D95109">
        <w:rPr>
          <w:rFonts w:hint="eastAsia"/>
          <w:dstrike/>
          <w:noProof/>
          <w:sz w:val="12"/>
          <w:szCs w:val="12"/>
        </w:rPr>
        <mc:AlternateContent>
          <mc:Choice Requires="wps">
            <w:drawing>
              <wp:anchor distT="0" distB="0" distL="114300" distR="114300" simplePos="0" relativeHeight="251831296" behindDoc="0" locked="0" layoutInCell="1" allowOverlap="1" wp14:anchorId="60B29B40" wp14:editId="3EFAC20A">
                <wp:simplePos x="0" y="0"/>
                <wp:positionH relativeFrom="column">
                  <wp:posOffset>1672590</wp:posOffset>
                </wp:positionH>
                <wp:positionV relativeFrom="paragraph">
                  <wp:posOffset>2406650</wp:posOffset>
                </wp:positionV>
                <wp:extent cx="164465" cy="160935"/>
                <wp:effectExtent l="19050" t="19050" r="26035" b="10795"/>
                <wp:wrapNone/>
                <wp:docPr id="87" name="楕円 87"/>
                <wp:cNvGraphicFramePr/>
                <a:graphic xmlns:a="http://schemas.openxmlformats.org/drawingml/2006/main">
                  <a:graphicData uri="http://schemas.microsoft.com/office/word/2010/wordprocessingShape">
                    <wps:wsp>
                      <wps:cNvSpPr/>
                      <wps:spPr>
                        <a:xfrm>
                          <a:off x="0" y="0"/>
                          <a:ext cx="164465" cy="160935"/>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6DBB57" id="楕円 87" o:spid="_x0000_s1026" style="position:absolute;left:0;text-align:left;margin-left:131.7pt;margin-top:189.5pt;width:12.95pt;height:12.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" filled="f" strokecolor="red" strokeweight="3pt">
                <v:stroke linestyle="thinThin" joinstyle="miter"/>
              </v:oval>
            </w:pict>
          </mc:Fallback>
        </mc:AlternateContent>
      </w:r>
      <w:r w:rsidR="00277802">
        <w:rPr>
          <w:rFonts w:hint="eastAsia"/>
          <w:szCs w:val="22"/>
        </w:rPr>
        <w:t xml:space="preserve">　　　</w:t>
      </w:r>
      <w:r w:rsidR="00484664">
        <w:rPr>
          <w:dstrike/>
          <w:noProof/>
        </w:rPr>
        <w:drawing>
          <wp:inline distT="0" distB="0" distL="0" distR="0" wp14:anchorId="3B061640" wp14:editId="73907B4D">
            <wp:extent cx="5008945" cy="3116276"/>
            <wp:effectExtent l="0" t="0" r="1270" b="8255"/>
            <wp:docPr id="8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17" cstate="print">
                      <a:extLst>
                        <a:ext uri="{28A0092B-C50C-407E-A947-70E740481C1C}">
                          <a14:useLocalDpi xmlns:a14="http://schemas.microsoft.com/office/drawing/2010/main" val="0"/>
                        </a:ext>
                      </a:extLst>
                    </a:blip>
                    <a:srcRect l="6765" t="31674" r="21635" b="4644"/>
                    <a:stretch/>
                  </pic:blipFill>
                  <pic:spPr>
                    <a:xfrm>
                      <a:off x="0" y="0"/>
                      <a:ext cx="5036819" cy="3133618"/>
                    </a:xfrm>
                    <a:prstGeom prst="rect">
                      <a:avLst/>
                    </a:prstGeom>
                  </pic:spPr>
                </pic:pic>
              </a:graphicData>
            </a:graphic>
          </wp:inline>
        </w:drawing>
      </w:r>
    </w:p>
    <w:p w:rsidR="00484664" w:rsidRPr="00B572F9" w:rsidRDefault="00484664" w:rsidP="00176FA3">
      <w:pPr>
        <w:spacing w:beforeLines="30" w:before="105"/>
        <w:ind w:left="0" w:firstLine="0"/>
        <w:rPr>
          <w:rFonts w:ascii="ＭＳ ゴシック" w:eastAsia="ＭＳ ゴシック" w:hAnsi="ＭＳ ゴシック"/>
          <w:szCs w:val="22"/>
        </w:rPr>
      </w:pPr>
      <w:r w:rsidRPr="00B572F9">
        <w:rPr>
          <w:rFonts w:ascii="ＭＳ ゴシック" w:eastAsia="ＭＳ ゴシック" w:hAnsi="ＭＳ ゴシック" w:hint="eastAsia"/>
          <w:szCs w:val="22"/>
        </w:rPr>
        <w:t xml:space="preserve">　　　</w:t>
      </w:r>
      <w:r w:rsidR="00651BDF" w:rsidRPr="00B572F9">
        <w:rPr>
          <w:rFonts w:ascii="ＭＳ ゴシック" w:eastAsia="ＭＳ ゴシック" w:hAnsi="ＭＳ ゴシック" w:hint="eastAsia"/>
          <w:szCs w:val="22"/>
        </w:rPr>
        <w:t xml:space="preserve">　　　　　　　　　　　</w:t>
      </w:r>
      <w:r w:rsidRPr="00B572F9">
        <w:rPr>
          <w:rFonts w:ascii="ＭＳ ゴシック" w:eastAsia="ＭＳ ゴシック" w:hAnsi="ＭＳ ゴシック" w:hint="eastAsia"/>
          <w:szCs w:val="22"/>
        </w:rPr>
        <w:t xml:space="preserve">　　図３</w:t>
      </w:r>
      <w:r w:rsidRPr="00B572F9">
        <w:rPr>
          <w:rFonts w:ascii="ＭＳ ゴシック" w:eastAsia="ＭＳ ゴシック" w:hAnsi="ＭＳ ゴシック"/>
          <w:szCs w:val="22"/>
        </w:rPr>
        <w:t xml:space="preserve"> 避難先と避難経路</w:t>
      </w:r>
    </w:p>
    <w:p w:rsidR="00484664" w:rsidRDefault="00484664" w:rsidP="00176FA3">
      <w:pPr>
        <w:ind w:left="0" w:firstLine="0"/>
        <w:rPr>
          <w:szCs w:val="22"/>
        </w:rPr>
      </w:pPr>
    </w:p>
    <w:p w:rsidR="00CF5421" w:rsidRDefault="009A02A0" w:rsidP="00176FA3">
      <w:pPr>
        <w:ind w:left="0" w:firstLineChars="200" w:firstLine="431"/>
        <w:rPr>
          <w:szCs w:val="22"/>
        </w:rPr>
      </w:pPr>
      <w:r>
        <w:rPr>
          <w:dstrike/>
          <w:noProof/>
          <w:szCs w:val="22"/>
        </w:rPr>
        <mc:AlternateContent>
          <mc:Choice Requires="wps">
            <w:drawing>
              <wp:anchor distT="0" distB="0" distL="114300" distR="114300" simplePos="0" relativeHeight="251826176" behindDoc="0" locked="0" layoutInCell="1" allowOverlap="1" wp14:anchorId="6C54B129" wp14:editId="081D66B6">
                <wp:simplePos x="0" y="0"/>
                <wp:positionH relativeFrom="column">
                  <wp:posOffset>3725951</wp:posOffset>
                </wp:positionH>
                <wp:positionV relativeFrom="paragraph">
                  <wp:posOffset>143662</wp:posOffset>
                </wp:positionV>
                <wp:extent cx="1732915" cy="270510"/>
                <wp:effectExtent l="742950" t="0" r="19685" b="91440"/>
                <wp:wrapNone/>
                <wp:docPr id="41" name="線吹き出し 1 (枠付き) 41"/>
                <wp:cNvGraphicFramePr/>
                <a:graphic xmlns:a="http://schemas.openxmlformats.org/drawingml/2006/main">
                  <a:graphicData uri="http://schemas.microsoft.com/office/word/2010/wordprocessingShape">
                    <wps:wsp>
                      <wps:cNvSpPr/>
                      <wps:spPr>
                        <a:xfrm>
                          <a:off x="0" y="0"/>
                          <a:ext cx="1732915" cy="270510"/>
                        </a:xfrm>
                        <a:prstGeom prst="borderCallout1">
                          <a:avLst>
                            <a:gd name="adj1" fmla="val 18750"/>
                            <a:gd name="adj2" fmla="val -8333"/>
                            <a:gd name="adj3" fmla="val 124309"/>
                            <a:gd name="adj4" fmla="val -41876"/>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B129" id="線吹き出し 1 (枠付き) 41" o:spid="_x0000_s1057" type="#_x0000_t47" style="position:absolute;left:0;text-align:left;margin-left:293.4pt;margin-top:11.3pt;width:136.45pt;height:21.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" adj="-9045,26851"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CF5421" w:rsidRPr="00CF5421">
        <w:rPr>
          <w:rFonts w:hint="eastAsia"/>
          <w:szCs w:val="22"/>
        </w:rPr>
        <w:t>規制範囲外への避難の手順は</w:t>
      </w:r>
      <w:r w:rsidR="00B572F9">
        <w:rPr>
          <w:rFonts w:hint="eastAsia"/>
          <w:szCs w:val="22"/>
        </w:rPr>
        <w:t>、</w:t>
      </w:r>
      <w:r w:rsidR="00CF5421" w:rsidRPr="00CF5421">
        <w:rPr>
          <w:rFonts w:hint="eastAsia"/>
          <w:szCs w:val="22"/>
        </w:rPr>
        <w:t>以下のとおりである。</w:t>
      </w:r>
    </w:p>
    <w:p w:rsidR="00CF5421" w:rsidRDefault="00CF5421" w:rsidP="00176FA3">
      <w:pPr>
        <w:ind w:left="0" w:firstLine="0"/>
        <w:rPr>
          <w:szCs w:val="22"/>
        </w:rPr>
      </w:pPr>
    </w:p>
    <w:p w:rsidR="00926BB5" w:rsidRPr="00926BB5" w:rsidRDefault="00926BB5" w:rsidP="00926BB5">
      <w:pPr>
        <w:spacing w:afterLines="20" w:after="70"/>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10 規制範囲外への避難</w:t>
      </w:r>
    </w:p>
    <w:tbl>
      <w:tblPr>
        <w:tblStyle w:val="a3"/>
        <w:tblW w:w="0" w:type="auto"/>
        <w:tblInd w:w="279" w:type="dxa"/>
        <w:tblLook w:val="04A0" w:firstRow="1" w:lastRow="0" w:firstColumn="1" w:lastColumn="0" w:noHBand="0" w:noVBand="1"/>
      </w:tblPr>
      <w:tblGrid>
        <w:gridCol w:w="2410"/>
        <w:gridCol w:w="5918"/>
      </w:tblGrid>
      <w:tr w:rsidR="00926BB5" w:rsidTr="008417C2">
        <w:trPr>
          <w:trHeight w:val="320"/>
        </w:trPr>
        <w:tc>
          <w:tcPr>
            <w:tcW w:w="2410" w:type="dxa"/>
            <w:shd w:val="clear" w:color="auto" w:fill="D9D9D9" w:themeFill="background1" w:themeFillShade="D9"/>
            <w:vAlign w:val="center"/>
          </w:tcPr>
          <w:p w:rsidR="00926BB5" w:rsidRDefault="00926BB5" w:rsidP="00926BB5">
            <w:pPr>
              <w:snapToGrid w:val="0"/>
              <w:ind w:left="0" w:firstLine="0"/>
              <w:jc w:val="center"/>
              <w:rPr>
                <w:szCs w:val="22"/>
              </w:rPr>
            </w:pPr>
            <w:r w:rsidRPr="00926BB5">
              <w:rPr>
                <w:rFonts w:hint="eastAsia"/>
                <w:szCs w:val="22"/>
              </w:rPr>
              <w:t>手順</w:t>
            </w:r>
          </w:p>
        </w:tc>
        <w:tc>
          <w:tcPr>
            <w:tcW w:w="5918" w:type="dxa"/>
            <w:shd w:val="clear" w:color="auto" w:fill="D9D9D9" w:themeFill="background1" w:themeFillShade="D9"/>
            <w:vAlign w:val="center"/>
          </w:tcPr>
          <w:p w:rsidR="00926BB5" w:rsidRDefault="00926BB5" w:rsidP="00926BB5">
            <w:pPr>
              <w:snapToGrid w:val="0"/>
              <w:ind w:left="0" w:firstLine="0"/>
              <w:jc w:val="center"/>
              <w:rPr>
                <w:szCs w:val="22"/>
              </w:rPr>
            </w:pPr>
            <w:r w:rsidRPr="00926BB5">
              <w:rPr>
                <w:rFonts w:hint="eastAsia"/>
                <w:szCs w:val="22"/>
              </w:rPr>
              <w:t>施設のとるべき対応</w:t>
            </w:r>
          </w:p>
        </w:tc>
      </w:tr>
      <w:tr w:rsidR="00926BB5" w:rsidTr="008417C2">
        <w:trPr>
          <w:trHeight w:val="493"/>
        </w:trPr>
        <w:tc>
          <w:tcPr>
            <w:tcW w:w="2410" w:type="dxa"/>
          </w:tcPr>
          <w:p w:rsidR="00926BB5" w:rsidRDefault="00926BB5" w:rsidP="008417C2">
            <w:pPr>
              <w:snapToGrid w:val="0"/>
              <w:ind w:left="0" w:firstLine="0"/>
              <w:rPr>
                <w:szCs w:val="22"/>
              </w:rPr>
            </w:pPr>
            <w:r w:rsidRPr="00926BB5">
              <w:rPr>
                <w:rFonts w:hint="eastAsia"/>
                <w:szCs w:val="22"/>
              </w:rPr>
              <w:t>①利用者等の状況把握</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当施設全体の避難状況を確認する。</w:t>
            </w:r>
          </w:p>
        </w:tc>
      </w:tr>
      <w:tr w:rsidR="00926BB5" w:rsidTr="008417C2">
        <w:trPr>
          <w:trHeight w:val="700"/>
        </w:trPr>
        <w:tc>
          <w:tcPr>
            <w:tcW w:w="2410" w:type="dxa"/>
          </w:tcPr>
          <w:p w:rsidR="00926BB5" w:rsidRDefault="00926BB5" w:rsidP="008417C2">
            <w:pPr>
              <w:snapToGrid w:val="0"/>
              <w:ind w:left="0" w:firstLine="0"/>
              <w:rPr>
                <w:szCs w:val="22"/>
              </w:rPr>
            </w:pPr>
            <w:r w:rsidRPr="00926BB5">
              <w:rPr>
                <w:rFonts w:hint="eastAsia"/>
                <w:szCs w:val="22"/>
              </w:rPr>
              <w:t>②輸送手段の調整</w:t>
            </w:r>
          </w:p>
        </w:tc>
        <w:tc>
          <w:tcPr>
            <w:tcW w:w="5918" w:type="dxa"/>
          </w:tcPr>
          <w:p w:rsidR="00926BB5" w:rsidRPr="00F44B83" w:rsidRDefault="00926BB5" w:rsidP="00F44B83">
            <w:pPr>
              <w:snapToGrid w:val="0"/>
              <w:ind w:left="0" w:firstLineChars="100" w:firstLine="215"/>
              <w:rPr>
                <w:color w:val="FF0000"/>
                <w:szCs w:val="22"/>
                <w:u w:val="single"/>
              </w:rPr>
            </w:pPr>
            <w:r w:rsidRPr="00F44B83">
              <w:rPr>
                <w:rFonts w:hint="eastAsia"/>
                <w:color w:val="FF0000"/>
                <w:szCs w:val="22"/>
                <w:u w:val="single"/>
              </w:rPr>
              <w:t>避難手段のない利用者等がいる場合、</w:t>
            </w:r>
            <w:r w:rsidR="00F44B83" w:rsidRPr="00F44B83">
              <w:rPr>
                <w:rFonts w:hint="eastAsia"/>
                <w:color w:val="FF0000"/>
                <w:szCs w:val="22"/>
                <w:u w:val="single"/>
              </w:rPr>
              <w:t>八幡平</w:t>
            </w:r>
            <w:r w:rsidRPr="00F44B83">
              <w:rPr>
                <w:rFonts w:hint="eastAsia"/>
                <w:color w:val="FF0000"/>
                <w:szCs w:val="22"/>
                <w:u w:val="single"/>
              </w:rPr>
              <w:t>市との協議により、車両の手配等を要請する。</w:t>
            </w:r>
          </w:p>
        </w:tc>
      </w:tr>
      <w:tr w:rsidR="00926BB5" w:rsidTr="008417C2">
        <w:trPr>
          <w:trHeight w:val="984"/>
        </w:trPr>
        <w:tc>
          <w:tcPr>
            <w:tcW w:w="2410" w:type="dxa"/>
          </w:tcPr>
          <w:p w:rsidR="00926BB5" w:rsidRDefault="00926BB5" w:rsidP="008417C2">
            <w:pPr>
              <w:snapToGrid w:val="0"/>
              <w:ind w:left="0" w:firstLine="0"/>
              <w:rPr>
                <w:szCs w:val="22"/>
              </w:rPr>
            </w:pPr>
            <w:r>
              <w:rPr>
                <w:rFonts w:hint="eastAsia"/>
                <w:szCs w:val="22"/>
              </w:rPr>
              <w:t>③</w:t>
            </w:r>
            <w:r w:rsidRPr="00926BB5">
              <w:rPr>
                <w:rFonts w:hint="eastAsia"/>
                <w:szCs w:val="22"/>
              </w:rPr>
              <w:t>避難誘導</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規制範囲外へ利用者等を避難誘導する。</w:t>
            </w:r>
          </w:p>
          <w:p w:rsidR="00926BB5" w:rsidRPr="00F44B83" w:rsidRDefault="00926BB5" w:rsidP="00926BB5">
            <w:pPr>
              <w:snapToGrid w:val="0"/>
              <w:ind w:left="0" w:firstLine="0"/>
              <w:rPr>
                <w:color w:val="FF0000"/>
                <w:szCs w:val="22"/>
                <w:u w:val="single"/>
              </w:rPr>
            </w:pPr>
            <w:r w:rsidRPr="00F44B83">
              <w:rPr>
                <w:rFonts w:hint="eastAsia"/>
                <w:color w:val="FF0000"/>
                <w:szCs w:val="22"/>
                <w:u w:val="single"/>
              </w:rPr>
              <w:t>（避難誘導中に噴火が発生し噴石や降灰があった場合は、最寄りの建物等へ緊急退避）</w:t>
            </w:r>
          </w:p>
        </w:tc>
      </w:tr>
      <w:tr w:rsidR="00926BB5" w:rsidTr="008417C2">
        <w:trPr>
          <w:trHeight w:val="417"/>
        </w:trPr>
        <w:tc>
          <w:tcPr>
            <w:tcW w:w="2410" w:type="dxa"/>
          </w:tcPr>
          <w:p w:rsidR="00926BB5" w:rsidRDefault="00926BB5" w:rsidP="008417C2">
            <w:pPr>
              <w:snapToGrid w:val="0"/>
              <w:ind w:left="0" w:firstLine="0"/>
              <w:rPr>
                <w:szCs w:val="22"/>
              </w:rPr>
            </w:pPr>
            <w:r w:rsidRPr="00926BB5">
              <w:rPr>
                <w:rFonts w:hint="eastAsia"/>
                <w:szCs w:val="22"/>
              </w:rPr>
              <w:t>④残留者の確認</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施設内に残留者がいないか確認する。</w:t>
            </w:r>
          </w:p>
        </w:tc>
      </w:tr>
      <w:tr w:rsidR="00926BB5" w:rsidTr="008417C2">
        <w:trPr>
          <w:trHeight w:val="416"/>
        </w:trPr>
        <w:tc>
          <w:tcPr>
            <w:tcW w:w="2410" w:type="dxa"/>
          </w:tcPr>
          <w:p w:rsidR="00926BB5" w:rsidRDefault="00926BB5" w:rsidP="008417C2">
            <w:pPr>
              <w:snapToGrid w:val="0"/>
              <w:ind w:left="0" w:firstLine="0"/>
              <w:rPr>
                <w:szCs w:val="22"/>
              </w:rPr>
            </w:pPr>
            <w:r w:rsidRPr="00926BB5">
              <w:rPr>
                <w:rFonts w:hint="eastAsia"/>
                <w:szCs w:val="22"/>
              </w:rPr>
              <w:t>⑤施設関係者の避難</w:t>
            </w:r>
          </w:p>
        </w:tc>
        <w:tc>
          <w:tcPr>
            <w:tcW w:w="5918" w:type="dxa"/>
          </w:tcPr>
          <w:p w:rsidR="00926BB5" w:rsidRPr="00F44B83" w:rsidRDefault="00926BB5" w:rsidP="00926BB5">
            <w:pPr>
              <w:snapToGrid w:val="0"/>
              <w:ind w:left="0" w:firstLineChars="100" w:firstLine="215"/>
              <w:rPr>
                <w:color w:val="FF0000"/>
                <w:szCs w:val="22"/>
                <w:u w:val="single"/>
              </w:rPr>
            </w:pPr>
            <w:r w:rsidRPr="00F44B83">
              <w:rPr>
                <w:rFonts w:hint="eastAsia"/>
                <w:color w:val="FF0000"/>
                <w:szCs w:val="22"/>
                <w:u w:val="single"/>
              </w:rPr>
              <w:t>施設関係者についても、規制範囲外へ避難する。</w:t>
            </w:r>
          </w:p>
        </w:tc>
      </w:tr>
      <w:tr w:rsidR="00926BB5" w:rsidTr="008417C2">
        <w:trPr>
          <w:trHeight w:val="702"/>
        </w:trPr>
        <w:tc>
          <w:tcPr>
            <w:tcW w:w="2410" w:type="dxa"/>
          </w:tcPr>
          <w:p w:rsidR="00926BB5" w:rsidRDefault="00926BB5" w:rsidP="008417C2">
            <w:pPr>
              <w:snapToGrid w:val="0"/>
              <w:ind w:left="0" w:firstLine="0"/>
              <w:rPr>
                <w:szCs w:val="22"/>
              </w:rPr>
            </w:pPr>
            <w:r w:rsidRPr="00926BB5">
              <w:rPr>
                <w:rFonts w:hint="eastAsia"/>
                <w:szCs w:val="22"/>
              </w:rPr>
              <w:t>⑥避難完了の報告</w:t>
            </w:r>
          </w:p>
        </w:tc>
        <w:tc>
          <w:tcPr>
            <w:tcW w:w="5918" w:type="dxa"/>
          </w:tcPr>
          <w:p w:rsidR="00926BB5" w:rsidRPr="00F44B83" w:rsidRDefault="00926BB5" w:rsidP="00F44B83">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統括管理者は、身の安全を確保した上で、当施設全体の避難完了について、</w:t>
            </w:r>
            <w:r w:rsidR="00F44B83" w:rsidRPr="00F44B83">
              <w:rPr>
                <w:rFonts w:hint="eastAsia"/>
                <w:color w:val="FF0000"/>
                <w:szCs w:val="22"/>
                <w:u w:val="single"/>
              </w:rPr>
              <w:t>八幡平</w:t>
            </w:r>
            <w:r w:rsidRPr="00F44B83">
              <w:rPr>
                <w:rFonts w:hint="eastAsia"/>
                <w:color w:val="FF0000"/>
                <w:szCs w:val="22"/>
                <w:u w:val="single"/>
              </w:rPr>
              <w:t>市へ報告する。</w:t>
            </w:r>
          </w:p>
        </w:tc>
      </w:tr>
    </w:tbl>
    <w:p w:rsidR="00926BB5" w:rsidRDefault="00926BB5" w:rsidP="00926BB5">
      <w:pPr>
        <w:ind w:left="0" w:firstLine="0"/>
        <w:rPr>
          <w:szCs w:val="22"/>
        </w:rPr>
      </w:pPr>
      <w:r>
        <w:rPr>
          <w:szCs w:val="22"/>
        </w:rPr>
        <w:br w:type="page"/>
      </w:r>
    </w:p>
    <w:p w:rsidR="00F44B83" w:rsidRPr="00FF6939" w:rsidRDefault="009A02A0" w:rsidP="00F44B83">
      <w:pPr>
        <w:ind w:left="539" w:rightChars="-80" w:right="-172" w:hangingChars="250" w:hanging="539"/>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8224" behindDoc="0" locked="0" layoutInCell="1" allowOverlap="1" wp14:anchorId="3171AF92" wp14:editId="716933CD">
                <wp:simplePos x="0" y="0"/>
                <wp:positionH relativeFrom="column">
                  <wp:posOffset>3755212</wp:posOffset>
                </wp:positionH>
                <wp:positionV relativeFrom="paragraph">
                  <wp:posOffset>205943</wp:posOffset>
                </wp:positionV>
                <wp:extent cx="1739900" cy="270510"/>
                <wp:effectExtent l="914400" t="0" r="12700" b="377190"/>
                <wp:wrapNone/>
                <wp:docPr id="60" name="線吹き出し 1 (枠付き) 60"/>
                <wp:cNvGraphicFramePr/>
                <a:graphic xmlns:a="http://schemas.openxmlformats.org/drawingml/2006/main">
                  <a:graphicData uri="http://schemas.microsoft.com/office/word/2010/wordprocessingShape">
                    <wps:wsp>
                      <wps:cNvSpPr/>
                      <wps:spPr>
                        <a:xfrm>
                          <a:off x="0" y="0"/>
                          <a:ext cx="1739900" cy="270510"/>
                        </a:xfrm>
                        <a:prstGeom prst="borderCallout1">
                          <a:avLst>
                            <a:gd name="adj1" fmla="val 18750"/>
                            <a:gd name="adj2" fmla="val -8333"/>
                            <a:gd name="adj3" fmla="val 229775"/>
                            <a:gd name="adj4" fmla="val -5217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1AF92" id="線吹き出し 1 (枠付き) 60" o:spid="_x0000_s1058" type="#_x0000_t47" style="position:absolute;left:0;text-align:left;margin-left:295.7pt;margin-top:16.2pt;width:137pt;height:21.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" adj="-11270,49631"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44B83" w:rsidRPr="00FF6939">
        <w:rPr>
          <w:rFonts w:ascii="ＭＳ ゴシック" w:eastAsia="ＭＳ ゴシック" w:hAnsi="ＭＳ ゴシック" w:hint="eastAsia"/>
          <w:szCs w:val="22"/>
        </w:rPr>
        <w:t>５</w:t>
      </w:r>
      <w:r w:rsidR="00F44B83" w:rsidRPr="00FF6939">
        <w:rPr>
          <w:rFonts w:ascii="ＭＳ ゴシック" w:eastAsia="ＭＳ ゴシック" w:hAnsi="ＭＳ ゴシック"/>
          <w:szCs w:val="22"/>
        </w:rPr>
        <w:t>.</w:t>
      </w:r>
      <w:r w:rsidR="00F44B83">
        <w:rPr>
          <w:rFonts w:ascii="ＭＳ ゴシック" w:eastAsia="ＭＳ ゴシック" w:hAnsi="ＭＳ ゴシック" w:hint="eastAsia"/>
          <w:szCs w:val="22"/>
        </w:rPr>
        <w:t>３</w:t>
      </w:r>
      <w:r w:rsidR="00F44B83" w:rsidRPr="00FF6939">
        <w:rPr>
          <w:rFonts w:ascii="ＭＳ ゴシック" w:eastAsia="ＭＳ ゴシック" w:hAnsi="ＭＳ ゴシック" w:hint="eastAsia"/>
          <w:szCs w:val="22"/>
        </w:rPr>
        <w:t xml:space="preserve">　</w:t>
      </w:r>
      <w:r w:rsidR="00F44B83" w:rsidRPr="00FF6939">
        <w:rPr>
          <w:rFonts w:ascii="ＭＳ ゴシック" w:eastAsia="ＭＳ ゴシック" w:hAnsi="ＭＳ ゴシック"/>
          <w:szCs w:val="22"/>
        </w:rPr>
        <w:t>噴火警戒レベル</w:t>
      </w:r>
      <w:r w:rsidR="00F44B83">
        <w:rPr>
          <w:rFonts w:ascii="ＭＳ ゴシック" w:eastAsia="ＭＳ ゴシック" w:hAnsi="ＭＳ ゴシック" w:hint="eastAsia"/>
          <w:szCs w:val="22"/>
        </w:rPr>
        <w:t>の</w:t>
      </w:r>
      <w:r w:rsidR="00F44B83" w:rsidRPr="00FF6939">
        <w:rPr>
          <w:rFonts w:ascii="ＭＳ ゴシック" w:eastAsia="ＭＳ ゴシック" w:hAnsi="ＭＳ ゴシック"/>
          <w:szCs w:val="22"/>
        </w:rPr>
        <w:t>引上げ等</w:t>
      </w:r>
      <w:r w:rsidR="00F44B83" w:rsidRPr="00F44B83">
        <w:rPr>
          <w:rFonts w:ascii="ＭＳ ゴシック" w:eastAsia="ＭＳ ゴシック" w:hAnsi="ＭＳ ゴシック" w:hint="eastAsia"/>
          <w:szCs w:val="22"/>
        </w:rPr>
        <w:t>が無く立入規制等が無い中で、突発的に噴</w:t>
      </w:r>
      <w:r w:rsidR="00F44B83">
        <w:rPr>
          <w:rFonts w:ascii="ＭＳ ゴシック" w:eastAsia="ＭＳ ゴシック" w:hAnsi="ＭＳ ゴシック" w:hint="eastAsia"/>
          <w:szCs w:val="22"/>
        </w:rPr>
        <w:t>火した</w:t>
      </w:r>
      <w:r w:rsidR="00F44B83" w:rsidRPr="00DE380A">
        <w:rPr>
          <w:rFonts w:ascii="ＭＳ ゴシック" w:eastAsia="ＭＳ ゴシック" w:hAnsi="ＭＳ ゴシック" w:hint="eastAsia"/>
          <w:szCs w:val="22"/>
        </w:rPr>
        <w:t>場合</w:t>
      </w:r>
    </w:p>
    <w:p w:rsidR="00F44B83" w:rsidRPr="00B572F9" w:rsidRDefault="00F44B83" w:rsidP="00F44B83">
      <w:pPr>
        <w:rPr>
          <w:szCs w:val="22"/>
        </w:rPr>
      </w:pPr>
      <w:r w:rsidRPr="00B572F9">
        <w:rPr>
          <w:rFonts w:hint="eastAsia"/>
          <w:szCs w:val="22"/>
        </w:rPr>
        <w:t>（１）情報収集・伝達</w:t>
      </w:r>
    </w:p>
    <w:p w:rsidR="00F44B83" w:rsidRDefault="00F44B83" w:rsidP="00B572F9">
      <w:pPr>
        <w:ind w:leftChars="200" w:left="431" w:rightChars="-211" w:right="-455" w:firstLineChars="100" w:firstLine="215"/>
        <w:rPr>
          <w:szCs w:val="22"/>
        </w:rPr>
      </w:pPr>
      <w:r w:rsidRPr="00F44B83">
        <w:rPr>
          <w:rFonts w:hint="eastAsia"/>
          <w:szCs w:val="22"/>
        </w:rPr>
        <w:t>突発的な噴火が発生した</w:t>
      </w:r>
      <w:r w:rsidRPr="00642CB2">
        <w:rPr>
          <w:rFonts w:hint="eastAsia"/>
          <w:szCs w:val="22"/>
        </w:rPr>
        <w:t>場合、</w:t>
      </w:r>
      <w:r w:rsidRPr="00DE380A">
        <w:rPr>
          <w:rFonts w:hint="eastAsia"/>
          <w:szCs w:val="22"/>
        </w:rPr>
        <w:t>当施設が行う情報収集・伝達は</w:t>
      </w:r>
      <w:r w:rsidR="00B572F9">
        <w:rPr>
          <w:rFonts w:hint="eastAsia"/>
          <w:szCs w:val="22"/>
        </w:rPr>
        <w:t>、</w:t>
      </w:r>
      <w:r w:rsidRPr="00DE380A">
        <w:rPr>
          <w:rFonts w:hint="eastAsia"/>
          <w:szCs w:val="22"/>
        </w:rPr>
        <w:t>以下のとおりである。</w:t>
      </w:r>
    </w:p>
    <w:p w:rsidR="00F44B83" w:rsidRDefault="00F44B83" w:rsidP="00F44B83">
      <w:pPr>
        <w:spacing w:beforeLines="60" w:before="211" w:afterLines="20" w:after="70"/>
        <w:ind w:left="0" w:firstLine="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11</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当施設として行う情報収集・伝達の対応</w:t>
      </w:r>
    </w:p>
    <w:tbl>
      <w:tblPr>
        <w:tblStyle w:val="a3"/>
        <w:tblW w:w="0" w:type="auto"/>
        <w:tblInd w:w="421" w:type="dxa"/>
        <w:tblLook w:val="04A0" w:firstRow="1" w:lastRow="0" w:firstColumn="1" w:lastColumn="0" w:noHBand="0" w:noVBand="1"/>
      </w:tblPr>
      <w:tblGrid>
        <w:gridCol w:w="2268"/>
        <w:gridCol w:w="5918"/>
      </w:tblGrid>
      <w:tr w:rsidR="00F44B83" w:rsidTr="004A1898">
        <w:trPr>
          <w:trHeight w:val="403"/>
        </w:trPr>
        <w:tc>
          <w:tcPr>
            <w:tcW w:w="2268" w:type="dxa"/>
            <w:shd w:val="clear" w:color="auto" w:fill="D9D9D9" w:themeFill="background1" w:themeFillShade="D9"/>
            <w:vAlign w:val="center"/>
          </w:tcPr>
          <w:p w:rsidR="00F44B83" w:rsidRPr="009276D2" w:rsidRDefault="00F44B83" w:rsidP="004A1898">
            <w:pPr>
              <w:snapToGrid w:val="0"/>
              <w:ind w:left="0" w:firstLine="0"/>
              <w:jc w:val="center"/>
              <w:rPr>
                <w:szCs w:val="22"/>
              </w:rPr>
            </w:pPr>
            <w:r w:rsidRPr="009276D2">
              <w:rPr>
                <w:rFonts w:hint="eastAsia"/>
                <w:szCs w:val="22"/>
              </w:rPr>
              <w:t>対応事項</w:t>
            </w:r>
          </w:p>
        </w:tc>
        <w:tc>
          <w:tcPr>
            <w:tcW w:w="5918" w:type="dxa"/>
            <w:shd w:val="clear" w:color="auto" w:fill="D9D9D9" w:themeFill="background1" w:themeFillShade="D9"/>
            <w:vAlign w:val="center"/>
          </w:tcPr>
          <w:p w:rsidR="00F44B83" w:rsidRPr="009276D2" w:rsidRDefault="00F44B83" w:rsidP="004A1898">
            <w:pPr>
              <w:snapToGrid w:val="0"/>
              <w:ind w:left="0" w:firstLine="0"/>
              <w:jc w:val="center"/>
              <w:rPr>
                <w:szCs w:val="22"/>
              </w:rPr>
            </w:pPr>
            <w:r w:rsidRPr="009276D2">
              <w:rPr>
                <w:rFonts w:hint="eastAsia"/>
                <w:szCs w:val="22"/>
              </w:rPr>
              <w:t>内　容</w:t>
            </w:r>
          </w:p>
        </w:tc>
      </w:tr>
      <w:tr w:rsidR="00F44B83" w:rsidTr="008417C2">
        <w:trPr>
          <w:trHeight w:val="450"/>
        </w:trPr>
        <w:tc>
          <w:tcPr>
            <w:tcW w:w="2268" w:type="dxa"/>
            <w:vAlign w:val="center"/>
          </w:tcPr>
          <w:p w:rsidR="00F44B83" w:rsidRPr="009276D2" w:rsidRDefault="00F44B83" w:rsidP="004A1898">
            <w:pPr>
              <w:snapToGrid w:val="0"/>
              <w:ind w:left="0" w:firstLine="0"/>
              <w:jc w:val="both"/>
              <w:rPr>
                <w:szCs w:val="22"/>
              </w:rPr>
            </w:pPr>
            <w:r w:rsidRPr="009276D2">
              <w:rPr>
                <w:rFonts w:hint="eastAsia"/>
                <w:szCs w:val="22"/>
              </w:rPr>
              <w:t>①防災体制の確立</w:t>
            </w:r>
          </w:p>
        </w:tc>
        <w:tc>
          <w:tcPr>
            <w:tcW w:w="5918" w:type="dxa"/>
          </w:tcPr>
          <w:p w:rsidR="00F44B83" w:rsidRPr="009276D2" w:rsidRDefault="00F44B83" w:rsidP="008417C2">
            <w:pPr>
              <w:ind w:left="0" w:firstLine="0"/>
              <w:jc w:val="both"/>
              <w:rPr>
                <w:color w:val="FF0000"/>
                <w:szCs w:val="22"/>
                <w:u w:val="single"/>
              </w:rPr>
            </w:pPr>
            <w:r w:rsidRPr="00F44B83">
              <w:rPr>
                <w:rFonts w:hint="eastAsia"/>
                <w:color w:val="FF0000"/>
                <w:szCs w:val="22"/>
                <w:u w:val="single"/>
              </w:rPr>
              <w:t>災害対応体制をとり、八幡平市に噴火の発生を連絡する。</w:t>
            </w:r>
          </w:p>
        </w:tc>
      </w:tr>
      <w:tr w:rsidR="00F44B83" w:rsidTr="008417C2">
        <w:trPr>
          <w:trHeight w:val="2541"/>
        </w:trPr>
        <w:tc>
          <w:tcPr>
            <w:tcW w:w="2268" w:type="dxa"/>
            <w:vAlign w:val="center"/>
          </w:tcPr>
          <w:p w:rsidR="00F44B83" w:rsidRPr="009276D2" w:rsidRDefault="00F44B83" w:rsidP="004A1898">
            <w:pPr>
              <w:snapToGrid w:val="0"/>
              <w:ind w:hangingChars="132"/>
              <w:jc w:val="both"/>
              <w:rPr>
                <w:szCs w:val="22"/>
              </w:rPr>
            </w:pPr>
            <w:r w:rsidRPr="009276D2">
              <w:rPr>
                <w:rFonts w:hint="eastAsia"/>
                <w:szCs w:val="22"/>
              </w:rPr>
              <w:t>②八幡平市との協議</w:t>
            </w:r>
          </w:p>
        </w:tc>
        <w:tc>
          <w:tcPr>
            <w:tcW w:w="5918" w:type="dxa"/>
          </w:tcPr>
          <w:p w:rsidR="00F44B83" w:rsidRPr="009276D2" w:rsidRDefault="00F44B83" w:rsidP="008417C2">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F44B83" w:rsidRDefault="00F44B83" w:rsidP="00F44B83">
            <w:pPr>
              <w:pStyle w:val="Default"/>
              <w:rPr>
                <w:dstrike w:val="0"/>
                <w:color w:val="FF0000"/>
                <w:sz w:val="22"/>
                <w:szCs w:val="22"/>
                <w:u w:val="single"/>
              </w:rPr>
            </w:pP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・施設の利用者等の避難状況、被災状況</w:t>
            </w:r>
          </w:p>
          <w:p w:rsidR="00F44B83" w:rsidRPr="009276D2" w:rsidRDefault="00F44B83" w:rsidP="00F44B83">
            <w:pPr>
              <w:pStyle w:val="Default"/>
              <w:rPr>
                <w:dstrike w:val="0"/>
                <w:color w:val="FF0000"/>
                <w:sz w:val="22"/>
                <w:szCs w:val="22"/>
                <w:u w:val="single"/>
              </w:rPr>
            </w:pPr>
            <w:r w:rsidRPr="00F44B83">
              <w:rPr>
                <w:rFonts w:hint="eastAsia"/>
                <w:dstrike w:val="0"/>
                <w:color w:val="FF0000"/>
                <w:sz w:val="22"/>
                <w:szCs w:val="22"/>
                <w:u w:val="single"/>
              </w:rPr>
              <w:t>・施設及び周辺の被害状況</w:t>
            </w:r>
          </w:p>
          <w:p w:rsidR="00F44B83" w:rsidRDefault="00F44B83" w:rsidP="00F44B83">
            <w:pPr>
              <w:pStyle w:val="Default"/>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F44B83" w:rsidRPr="009276D2" w:rsidRDefault="00F44B83" w:rsidP="00F44B83">
            <w:pPr>
              <w:pStyle w:val="Default"/>
              <w:rPr>
                <w:dstrike w:val="0"/>
                <w:color w:val="FF0000"/>
                <w:sz w:val="22"/>
                <w:szCs w:val="22"/>
                <w:u w:val="single"/>
              </w:rPr>
            </w:pPr>
            <w:r w:rsidRPr="009276D2">
              <w:rPr>
                <w:rFonts w:hint="eastAsia"/>
                <w:dstrike w:val="0"/>
                <w:color w:val="FF0000"/>
                <w:sz w:val="22"/>
                <w:szCs w:val="22"/>
                <w:u w:val="single"/>
              </w:rPr>
              <w:t>・</w:t>
            </w:r>
            <w:r w:rsidRPr="00F44B83">
              <w:rPr>
                <w:rFonts w:hint="eastAsia"/>
                <w:dstrike w:val="0"/>
                <w:color w:val="FF0000"/>
                <w:sz w:val="22"/>
                <w:szCs w:val="22"/>
                <w:u w:val="single"/>
              </w:rPr>
              <w:t>規制範囲外への避難実施のタイミング</w:t>
            </w:r>
          </w:p>
        </w:tc>
      </w:tr>
      <w:tr w:rsidR="00F44B83" w:rsidTr="009946FF">
        <w:trPr>
          <w:trHeight w:val="1557"/>
        </w:trPr>
        <w:tc>
          <w:tcPr>
            <w:tcW w:w="2268" w:type="dxa"/>
            <w:vAlign w:val="center"/>
          </w:tcPr>
          <w:p w:rsidR="00F44B83" w:rsidRPr="009276D2" w:rsidRDefault="00F44B83" w:rsidP="00F44B83">
            <w:pPr>
              <w:snapToGrid w:val="0"/>
              <w:ind w:hangingChars="132"/>
              <w:jc w:val="both"/>
              <w:rPr>
                <w:szCs w:val="22"/>
              </w:rPr>
            </w:pPr>
            <w:r w:rsidRPr="00F44B83">
              <w:rPr>
                <w:rFonts w:hint="eastAsia"/>
                <w:szCs w:val="22"/>
              </w:rPr>
              <w:t>③施設内の状況把握</w:t>
            </w:r>
          </w:p>
        </w:tc>
        <w:tc>
          <w:tcPr>
            <w:tcW w:w="5918" w:type="dxa"/>
          </w:tcPr>
          <w:p w:rsidR="00F44B83" w:rsidRPr="00F44B83" w:rsidRDefault="00F44B83" w:rsidP="008417C2">
            <w:pPr>
              <w:pStyle w:val="Default"/>
              <w:rPr>
                <w:dstrike w:val="0"/>
                <w:color w:val="FF0000"/>
                <w:sz w:val="22"/>
                <w:szCs w:val="22"/>
                <w:u w:val="single"/>
              </w:rPr>
            </w:pPr>
            <w:r w:rsidRPr="00F44B83">
              <w:rPr>
                <w:rFonts w:hint="eastAsia"/>
                <w:dstrike w:val="0"/>
                <w:color w:val="FF0000"/>
                <w:sz w:val="22"/>
                <w:szCs w:val="22"/>
                <w:u w:val="single"/>
              </w:rPr>
              <w:t>施設の利用者等の避難状況、被災状況を把握する。</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・退避状況集計様式（様式１）</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・退避状況整理様式（様式２）</w:t>
            </w:r>
          </w:p>
          <w:p w:rsidR="00F44B83" w:rsidRPr="009276D2" w:rsidRDefault="00F44B83" w:rsidP="00F44B83">
            <w:pPr>
              <w:pStyle w:val="Default"/>
              <w:rPr>
                <w:dstrike w:val="0"/>
                <w:color w:val="FF0000"/>
                <w:sz w:val="22"/>
                <w:szCs w:val="22"/>
                <w:u w:val="single"/>
              </w:rPr>
            </w:pPr>
            <w:r w:rsidRPr="00F44B83">
              <w:rPr>
                <w:rFonts w:hint="eastAsia"/>
                <w:dstrike w:val="0"/>
                <w:color w:val="FF0000"/>
                <w:sz w:val="22"/>
                <w:szCs w:val="22"/>
                <w:u w:val="single"/>
              </w:rPr>
              <w:t>施設及び周辺の被害状況を把握する。</w:t>
            </w:r>
          </w:p>
        </w:tc>
      </w:tr>
    </w:tbl>
    <w:p w:rsidR="00F44B83" w:rsidRDefault="00F44B83" w:rsidP="00F44B83">
      <w:pPr>
        <w:spacing w:beforeLines="60" w:before="211"/>
        <w:ind w:leftChars="200" w:left="431" w:firstLine="0"/>
        <w:rPr>
          <w:szCs w:val="22"/>
        </w:rPr>
      </w:pPr>
      <w:r w:rsidRPr="00D3294B">
        <w:rPr>
          <w:rFonts w:hint="eastAsia"/>
          <w:szCs w:val="22"/>
        </w:rPr>
        <w:t>関係機関の連絡先</w:t>
      </w:r>
      <w:r w:rsidRPr="00642CB2">
        <w:rPr>
          <w:rFonts w:hint="eastAsia"/>
          <w:szCs w:val="22"/>
        </w:rPr>
        <w:t>は、表８</w:t>
      </w:r>
      <w:r w:rsidRPr="00D3294B">
        <w:rPr>
          <w:rFonts w:hint="eastAsia"/>
          <w:szCs w:val="22"/>
        </w:rPr>
        <w:t>のとおりである。</w:t>
      </w:r>
    </w:p>
    <w:p w:rsidR="00F44B83" w:rsidRDefault="00A92A57" w:rsidP="00F44B83">
      <w:pPr>
        <w:rPr>
          <w:szCs w:val="22"/>
        </w:rPr>
      </w:pPr>
      <w:r>
        <w:rPr>
          <w:dstrike/>
          <w:noProof/>
          <w:szCs w:val="22"/>
        </w:rPr>
        <mc:AlternateContent>
          <mc:Choice Requires="wps">
            <w:drawing>
              <wp:anchor distT="0" distB="0" distL="114300" distR="114300" simplePos="0" relativeHeight="251862016" behindDoc="0" locked="0" layoutInCell="1" allowOverlap="1" wp14:anchorId="57D9C585" wp14:editId="587B6538">
                <wp:simplePos x="0" y="0"/>
                <wp:positionH relativeFrom="column">
                  <wp:posOffset>3755212</wp:posOffset>
                </wp:positionH>
                <wp:positionV relativeFrom="paragraph">
                  <wp:posOffset>113767</wp:posOffset>
                </wp:positionV>
                <wp:extent cx="1739900" cy="270510"/>
                <wp:effectExtent l="609600" t="0" r="12700" b="358140"/>
                <wp:wrapNone/>
                <wp:docPr id="21" name="線吹き出し 1 (枠付き) 21"/>
                <wp:cNvGraphicFramePr/>
                <a:graphic xmlns:a="http://schemas.openxmlformats.org/drawingml/2006/main">
                  <a:graphicData uri="http://schemas.microsoft.com/office/word/2010/wordprocessingShape">
                    <wps:wsp>
                      <wps:cNvSpPr/>
                      <wps:spPr>
                        <a:xfrm>
                          <a:off x="0" y="0"/>
                          <a:ext cx="1739900" cy="270510"/>
                        </a:xfrm>
                        <a:prstGeom prst="borderCallout1">
                          <a:avLst>
                            <a:gd name="adj1" fmla="val 18750"/>
                            <a:gd name="adj2" fmla="val -8333"/>
                            <a:gd name="adj3" fmla="val 221659"/>
                            <a:gd name="adj4" fmla="val -3503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1" o:spid="_x0000_s1059" type="#_x0000_t47" style="position:absolute;left:0;text-align:left;margin-left:295.7pt;margin-top:8.95pt;width:137pt;height:21.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" adj="-7568,47878"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F44B83" w:rsidRPr="00B572F9" w:rsidRDefault="00F44B83" w:rsidP="00F44B83">
      <w:pPr>
        <w:rPr>
          <w:szCs w:val="22"/>
        </w:rPr>
      </w:pPr>
      <w:r w:rsidRPr="00B572F9">
        <w:rPr>
          <w:rFonts w:hint="eastAsia"/>
          <w:szCs w:val="22"/>
        </w:rPr>
        <w:t>（２）避難誘導対応</w:t>
      </w:r>
    </w:p>
    <w:p w:rsidR="00F44B83" w:rsidRPr="00B572F9" w:rsidRDefault="00F44B83" w:rsidP="00F44B83">
      <w:pPr>
        <w:ind w:leftChars="100" w:left="215" w:firstLineChars="100" w:firstLine="215"/>
        <w:rPr>
          <w:szCs w:val="22"/>
        </w:rPr>
      </w:pPr>
      <w:r w:rsidRPr="00B572F9">
        <w:rPr>
          <w:rFonts w:hint="eastAsia"/>
          <w:szCs w:val="22"/>
        </w:rPr>
        <w:t>①　利用者等への情報伝達（屋外から屋内への緊急退避の誘導等）</w:t>
      </w:r>
    </w:p>
    <w:p w:rsidR="00F44B83" w:rsidRDefault="00F44B83" w:rsidP="00F44B83">
      <w:pPr>
        <w:ind w:leftChars="300" w:left="646" w:firstLineChars="100" w:firstLine="215"/>
        <w:rPr>
          <w:szCs w:val="22"/>
        </w:rPr>
      </w:pPr>
      <w:r w:rsidRPr="00322BB4">
        <w:rPr>
          <w:rFonts w:hint="eastAsia"/>
          <w:szCs w:val="22"/>
        </w:rPr>
        <w:t>施設</w:t>
      </w:r>
      <w:r w:rsidRPr="00F44B83">
        <w:rPr>
          <w:rFonts w:hint="eastAsia"/>
          <w:szCs w:val="22"/>
        </w:rPr>
        <w:t>の担当者は身の安全を図りつつ、</w:t>
      </w:r>
      <w:r w:rsidRPr="00EC4C47">
        <w:rPr>
          <w:rFonts w:hint="eastAsia"/>
          <w:color w:val="FF0000"/>
          <w:szCs w:val="22"/>
          <w:u w:val="single"/>
        </w:rPr>
        <w:t>放送設備・資器材（屋外スピーカー、拡声器等）</w:t>
      </w:r>
      <w:r w:rsidRPr="00EC4C47">
        <w:rPr>
          <w:rFonts w:hint="eastAsia"/>
          <w:szCs w:val="22"/>
        </w:rPr>
        <w:t>で、</w:t>
      </w:r>
      <w:r w:rsidRPr="00F44B83">
        <w:rPr>
          <w:rFonts w:hint="eastAsia"/>
          <w:szCs w:val="22"/>
        </w:rPr>
        <w:t>屋外にいる利用者等に噴火の発生を伝え、建物内への緊急退避を呼びかけるとともに、建物内にいる利用者等に対しても、</w:t>
      </w:r>
      <w:r>
        <w:rPr>
          <w:rFonts w:hint="eastAsia"/>
          <w:szCs w:val="22"/>
        </w:rPr>
        <w:t>岩手</w:t>
      </w:r>
      <w:r w:rsidRPr="00F44B83">
        <w:rPr>
          <w:rFonts w:hint="eastAsia"/>
          <w:szCs w:val="22"/>
        </w:rPr>
        <w:t>山が噴火したことを伝え、建物外へ出ないよう呼びかける。</w:t>
      </w:r>
    </w:p>
    <w:p w:rsidR="00F44B83" w:rsidRDefault="00F44B83" w:rsidP="00F44B83">
      <w:pPr>
        <w:spacing w:afterLines="30" w:after="105"/>
        <w:ind w:leftChars="200" w:left="431" w:firstLineChars="200" w:firstLine="431"/>
        <w:rPr>
          <w:szCs w:val="22"/>
        </w:rPr>
      </w:pPr>
      <w:r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8045"/>
      </w:tblGrid>
      <w:tr w:rsidR="00F44B83" w:rsidTr="00AC3706">
        <w:trPr>
          <w:trHeight w:val="1162"/>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屋外</w:t>
            </w:r>
            <w:r w:rsidRPr="00EC4C47">
              <w:rPr>
                <w:rFonts w:hint="eastAsia"/>
                <w:szCs w:val="22"/>
              </w:rPr>
              <w:t>への広報</w:t>
            </w:r>
            <w:r w:rsidRPr="00322BB4">
              <w:rPr>
                <w:rFonts w:hint="eastAsia"/>
                <w:szCs w:val="22"/>
              </w:rPr>
              <w:t>〉</w:t>
            </w:r>
          </w:p>
          <w:p w:rsidR="00F44B83" w:rsidRPr="00FD1370" w:rsidRDefault="00F44B83" w:rsidP="004A1898">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w:t>
            </w:r>
            <w:r w:rsidR="00AC3706" w:rsidRPr="00AC3706">
              <w:rPr>
                <w:rFonts w:hint="eastAsia"/>
                <w:szCs w:val="22"/>
              </w:rPr>
              <w:t>が噴火しました。ただちに、建物内へ避難してください。</w:t>
            </w:r>
          </w:p>
          <w:p w:rsidR="00F44B83" w:rsidRDefault="00F44B83" w:rsidP="004A1898">
            <w:pPr>
              <w:ind w:left="0" w:firstLine="0"/>
              <w:jc w:val="both"/>
              <w:rPr>
                <w:szCs w:val="22"/>
              </w:rPr>
            </w:pPr>
            <w:r w:rsidRPr="00FD1370">
              <w:rPr>
                <w:rFonts w:hint="eastAsia"/>
                <w:szCs w:val="22"/>
              </w:rPr>
              <w:t>繰り返します・・・・</w:t>
            </w:r>
          </w:p>
        </w:tc>
      </w:tr>
      <w:tr w:rsidR="00F44B83" w:rsidTr="00AC3706">
        <w:trPr>
          <w:trHeight w:val="1533"/>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建物内</w:t>
            </w:r>
            <w:r w:rsidRPr="00FD1370">
              <w:rPr>
                <w:rFonts w:hint="eastAsia"/>
                <w:szCs w:val="22"/>
              </w:rPr>
              <w:t>への広報</w:t>
            </w:r>
            <w:r w:rsidRPr="00322BB4">
              <w:rPr>
                <w:rFonts w:hint="eastAsia"/>
                <w:szCs w:val="22"/>
              </w:rPr>
              <w:t>〉</w:t>
            </w:r>
          </w:p>
          <w:p w:rsidR="00AC3706" w:rsidRDefault="00F44B83" w:rsidP="004A1898">
            <w:pPr>
              <w:ind w:left="0" w:firstLine="0"/>
              <w:jc w:val="both"/>
              <w:rPr>
                <w:szCs w:val="22"/>
              </w:rPr>
            </w:pPr>
            <w:r w:rsidRPr="00322BB4">
              <w:rPr>
                <w:rFonts w:hint="eastAsia"/>
                <w:szCs w:val="22"/>
              </w:rPr>
              <w:t>ただ今、岩手山</w:t>
            </w:r>
            <w:r w:rsidR="00AC3706" w:rsidRPr="00AC3706">
              <w:rPr>
                <w:rFonts w:hint="eastAsia"/>
                <w:szCs w:val="22"/>
              </w:rPr>
              <w:t>が噴火しました。建物の外に出ないでください。</w:t>
            </w:r>
          </w:p>
          <w:p w:rsidR="00F44B83" w:rsidRDefault="00AC3706" w:rsidP="004A1898">
            <w:pPr>
              <w:ind w:left="0" w:firstLine="0"/>
              <w:jc w:val="both"/>
              <w:rPr>
                <w:szCs w:val="22"/>
              </w:rPr>
            </w:pPr>
            <w:r w:rsidRPr="00AC3706">
              <w:rPr>
                <w:rFonts w:hint="eastAsia"/>
                <w:szCs w:val="22"/>
              </w:rPr>
              <w:t>また、建物内のより安全な場所へ誘導しますので、係員の指示に従ってください。</w:t>
            </w:r>
          </w:p>
          <w:p w:rsidR="00F44B83" w:rsidRDefault="00F44B83" w:rsidP="004A1898">
            <w:pPr>
              <w:ind w:left="0" w:firstLine="0"/>
              <w:jc w:val="both"/>
              <w:rPr>
                <w:szCs w:val="22"/>
              </w:rPr>
            </w:pPr>
            <w:r w:rsidRPr="00322BB4">
              <w:rPr>
                <w:rFonts w:hint="eastAsia"/>
                <w:szCs w:val="22"/>
              </w:rPr>
              <w:t>繰り返します・・・・</w:t>
            </w:r>
          </w:p>
        </w:tc>
      </w:tr>
    </w:tbl>
    <w:p w:rsidR="00321B79" w:rsidRDefault="00321B79" w:rsidP="00F44B83">
      <w:pPr>
        <w:ind w:left="0" w:firstLine="0"/>
        <w:rPr>
          <w:szCs w:val="22"/>
        </w:rPr>
      </w:pPr>
    </w:p>
    <w:p w:rsidR="00F44B83" w:rsidRDefault="00F44B83" w:rsidP="00F44B83">
      <w:pPr>
        <w:ind w:left="0" w:firstLine="0"/>
        <w:rPr>
          <w:szCs w:val="22"/>
        </w:rPr>
      </w:pPr>
      <w:r>
        <w:rPr>
          <w:szCs w:val="22"/>
        </w:rPr>
        <w:br w:type="page"/>
      </w:r>
    </w:p>
    <w:p w:rsidR="00321B79" w:rsidRDefault="009946FF" w:rsidP="00321B79">
      <w:pPr>
        <w:ind w:left="0" w:firstLine="0"/>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64064" behindDoc="0" locked="0" layoutInCell="1" allowOverlap="1" wp14:anchorId="57D9C585" wp14:editId="587B6538">
                <wp:simplePos x="0" y="0"/>
                <wp:positionH relativeFrom="column">
                  <wp:posOffset>3484550</wp:posOffset>
                </wp:positionH>
                <wp:positionV relativeFrom="paragraph">
                  <wp:posOffset>147422</wp:posOffset>
                </wp:positionV>
                <wp:extent cx="1660550" cy="270510"/>
                <wp:effectExtent l="1143000" t="0" r="15875" b="529590"/>
                <wp:wrapNone/>
                <wp:docPr id="22" name="線吹き出し 1 (枠付き) 22"/>
                <wp:cNvGraphicFramePr/>
                <a:graphic xmlns:a="http://schemas.openxmlformats.org/drawingml/2006/main">
                  <a:graphicData uri="http://schemas.microsoft.com/office/word/2010/wordprocessingShape">
                    <wps:wsp>
                      <wps:cNvSpPr/>
                      <wps:spPr>
                        <a:xfrm>
                          <a:off x="0" y="0"/>
                          <a:ext cx="1660550" cy="270510"/>
                        </a:xfrm>
                        <a:prstGeom prst="borderCallout1">
                          <a:avLst>
                            <a:gd name="adj1" fmla="val 18750"/>
                            <a:gd name="adj2" fmla="val -8333"/>
                            <a:gd name="adj3" fmla="val 291970"/>
                            <a:gd name="adj4" fmla="val -68901"/>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2" o:spid="_x0000_s1060" type="#_x0000_t47" style="position:absolute;margin-left:274.35pt;margin-top:11.6pt;width:130.75pt;height:21.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" adj="-14883,63066"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AC3706" w:rsidRPr="00B214CA" w:rsidRDefault="00AC3706" w:rsidP="00AC3706">
      <w:pPr>
        <w:ind w:leftChars="100" w:left="215" w:firstLineChars="100" w:firstLine="215"/>
        <w:rPr>
          <w:szCs w:val="22"/>
        </w:rPr>
      </w:pPr>
      <w:r w:rsidRPr="00B214CA">
        <w:rPr>
          <w:rFonts w:hint="eastAsia"/>
          <w:szCs w:val="22"/>
        </w:rPr>
        <w:t>②　建物内の緊急退避誘導（屋内の移動）</w:t>
      </w:r>
    </w:p>
    <w:p w:rsidR="00AC3706" w:rsidRDefault="00AC3706" w:rsidP="00AC3706">
      <w:pPr>
        <w:ind w:leftChars="300" w:left="646" w:firstLineChars="100" w:firstLine="215"/>
        <w:rPr>
          <w:szCs w:val="22"/>
        </w:rPr>
      </w:pPr>
      <w:r w:rsidRPr="00AC3706">
        <w:rPr>
          <w:rFonts w:hint="eastAsia"/>
          <w:szCs w:val="22"/>
        </w:rPr>
        <w:t>大きな噴石が予想される際の緊急退避は、利用者等を建物内のより安全な場所に誘導する。</w:t>
      </w:r>
      <w:r w:rsidR="00B214CA" w:rsidRPr="00B214CA">
        <w:rPr>
          <w:rFonts w:hint="eastAsia"/>
          <w:szCs w:val="22"/>
        </w:rPr>
        <w:t>入りきれない場合には、なるべく建物内で上階のある箇所の下に誘導する。</w:t>
      </w:r>
      <w:r w:rsidRPr="00AC3706">
        <w:rPr>
          <w:rFonts w:hint="eastAsia"/>
          <w:color w:val="FF0000"/>
          <w:szCs w:val="22"/>
          <w:u w:val="single"/>
        </w:rPr>
        <w:t>誘導後、マスク、ヘルメットを配布する。</w:t>
      </w:r>
    </w:p>
    <w:p w:rsidR="00AC3706" w:rsidRDefault="00AC3706" w:rsidP="00DF7846">
      <w:pPr>
        <w:ind w:leftChars="200" w:left="431" w:firstLineChars="200" w:firstLine="431"/>
        <w:rPr>
          <w:szCs w:val="22"/>
        </w:rPr>
      </w:pPr>
      <w:r w:rsidRPr="00AC3706">
        <w:rPr>
          <w:rFonts w:hint="eastAsia"/>
          <w:szCs w:val="22"/>
        </w:rPr>
        <w:t>建物内のより安全な場所へ至る経路図は</w:t>
      </w:r>
      <w:r w:rsidR="00B214CA">
        <w:rPr>
          <w:rFonts w:hint="eastAsia"/>
          <w:szCs w:val="22"/>
        </w:rPr>
        <w:t>、</w:t>
      </w:r>
      <w:r w:rsidRPr="00AC3706">
        <w:rPr>
          <w:rFonts w:hint="eastAsia"/>
          <w:szCs w:val="22"/>
        </w:rPr>
        <w:t>以下のとおりである。</w:t>
      </w:r>
    </w:p>
    <w:p w:rsidR="00DF7846" w:rsidRDefault="00C812B6" w:rsidP="00DF7846">
      <w:pPr>
        <w:ind w:left="0" w:firstLine="0"/>
        <w:rPr>
          <w:szCs w:val="22"/>
        </w:rPr>
      </w:pPr>
      <w:r>
        <w:rPr>
          <w:dstrike/>
          <w:noProof/>
          <w:szCs w:val="22"/>
        </w:rPr>
        <mc:AlternateContent>
          <mc:Choice Requires="wps">
            <w:drawing>
              <wp:anchor distT="0" distB="0" distL="114300" distR="114300" simplePos="0" relativeHeight="251812864" behindDoc="0" locked="0" layoutInCell="1" allowOverlap="1" wp14:anchorId="410B9B41" wp14:editId="754FE673">
                <wp:simplePos x="0" y="0"/>
                <wp:positionH relativeFrom="column">
                  <wp:posOffset>3623539</wp:posOffset>
                </wp:positionH>
                <wp:positionV relativeFrom="paragraph">
                  <wp:posOffset>35255</wp:posOffset>
                </wp:positionV>
                <wp:extent cx="1886585" cy="270510"/>
                <wp:effectExtent l="533400" t="0" r="18415" b="167640"/>
                <wp:wrapNone/>
                <wp:docPr id="17" name="線吹き出し 1 (枠付き) 17"/>
                <wp:cNvGraphicFramePr/>
                <a:graphic xmlns:a="http://schemas.openxmlformats.org/drawingml/2006/main">
                  <a:graphicData uri="http://schemas.microsoft.com/office/word/2010/wordprocessingShape">
                    <wps:wsp>
                      <wps:cNvSpPr/>
                      <wps:spPr>
                        <a:xfrm>
                          <a:off x="0" y="0"/>
                          <a:ext cx="1886585" cy="270510"/>
                        </a:xfrm>
                        <a:prstGeom prst="borderCallout1">
                          <a:avLst>
                            <a:gd name="adj1" fmla="val 18750"/>
                            <a:gd name="adj2" fmla="val -8333"/>
                            <a:gd name="adj3" fmla="val 151352"/>
                            <a:gd name="adj4" fmla="val -2781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施設内の実情に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9B41" id="線吹き出し 1 (枠付き) 17" o:spid="_x0000_s1061" type="#_x0000_t47" style="position:absolute;margin-left:285.3pt;margin-top:2.8pt;width:148.55pt;height:21.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" adj="-6009,32692"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施設内の実情に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v:textbox>
                <o:callout v:ext="edit" minusy="t"/>
              </v:shape>
            </w:pict>
          </mc:Fallback>
        </mc:AlternateContent>
      </w:r>
      <w:r w:rsidR="00DF7846">
        <w:rPr>
          <w:rFonts w:hint="eastAsia"/>
          <w:dstrike/>
          <w:noProof/>
          <w:szCs w:val="22"/>
        </w:rPr>
        <mc:AlternateContent>
          <mc:Choice Requires="wps">
            <w:drawing>
              <wp:anchor distT="0" distB="0" distL="114300" distR="114300" simplePos="0" relativeHeight="251810816" behindDoc="0" locked="0" layoutInCell="1" allowOverlap="1" wp14:anchorId="142136D0" wp14:editId="59408701">
                <wp:simplePos x="0" y="0"/>
                <wp:positionH relativeFrom="column">
                  <wp:posOffset>2414575</wp:posOffset>
                </wp:positionH>
                <wp:positionV relativeFrom="paragraph">
                  <wp:posOffset>228600</wp:posOffset>
                </wp:positionV>
                <wp:extent cx="218440" cy="233680"/>
                <wp:effectExtent l="0" t="0" r="0" b="0"/>
                <wp:wrapNone/>
                <wp:docPr id="14" name="下矢印 14"/>
                <wp:cNvGraphicFramePr/>
                <a:graphic xmlns:a="http://schemas.openxmlformats.org/drawingml/2006/main">
                  <a:graphicData uri="http://schemas.microsoft.com/office/word/2010/wordprocessingShape">
                    <wps:wsp>
                      <wps:cNvSpPr/>
                      <wps:spPr>
                        <a:xfrm rot="10800000">
                          <a:off x="0" y="0"/>
                          <a:ext cx="218440" cy="23368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6034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 o:spid="_x0000_s1026" type="#_x0000_t67" style="position:absolute;left:0;text-align:left;margin-left:190.1pt;margin-top:18pt;width:17.2pt;height:18.4pt;rotation:18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" adj="11504" fillcolor="windowText" stroked="f" strokeweight="1pt"/>
            </w:pict>
          </mc:Fallback>
        </mc:AlternateContent>
      </w:r>
    </w:p>
    <w:p w:rsidR="00926BB5" w:rsidRPr="00DF7846" w:rsidRDefault="004A1898" w:rsidP="00926BB5">
      <w:pPr>
        <w:ind w:left="0" w:firstLine="0"/>
        <w:rPr>
          <w:rFonts w:ascii="ＭＳ ゴシック" w:eastAsia="ＭＳ ゴシック" w:hAnsi="ＭＳ ゴシック"/>
          <w:sz w:val="24"/>
          <w:szCs w:val="24"/>
        </w:rPr>
      </w:pPr>
      <w:r>
        <w:rPr>
          <w:rFonts w:hint="eastAsia"/>
          <w:szCs w:val="22"/>
        </w:rPr>
        <w:t xml:space="preserve">　　　</w:t>
      </w:r>
      <w:r w:rsidR="00DF7846">
        <w:rPr>
          <w:rFonts w:hint="eastAsia"/>
          <w:szCs w:val="22"/>
        </w:rPr>
        <w:t xml:space="preserve">　　　　　　　　　　　　　　　　　</w:t>
      </w:r>
      <w:r w:rsidR="00DF7846" w:rsidRPr="00DF7846">
        <w:rPr>
          <w:rFonts w:ascii="ＭＳ ゴシック" w:eastAsia="ＭＳ ゴシック" w:hAnsi="ＭＳ ゴシック" w:hint="eastAsia"/>
          <w:sz w:val="24"/>
          <w:szCs w:val="24"/>
        </w:rPr>
        <w:t>岩手山方面</w:t>
      </w:r>
    </w:p>
    <w:p w:rsidR="004A1898" w:rsidRPr="00AC3706" w:rsidRDefault="004A1898" w:rsidP="00926BB5">
      <w:pPr>
        <w:ind w:left="0" w:firstLine="0"/>
        <w:rPr>
          <w:szCs w:val="22"/>
        </w:rPr>
      </w:pPr>
      <w:r>
        <w:rPr>
          <w:rFonts w:hint="eastAsia"/>
          <w:szCs w:val="22"/>
        </w:rPr>
        <w:t xml:space="preserve">　　　</w:t>
      </w:r>
      <w:r w:rsidR="00DF7846">
        <w:rPr>
          <w:rFonts w:hint="eastAsia"/>
          <w:szCs w:val="22"/>
        </w:rPr>
        <w:t xml:space="preserve">　　　</w:t>
      </w:r>
      <w:r w:rsidR="00DF7846">
        <w:rPr>
          <w:dstrike/>
          <w:noProof/>
        </w:rPr>
        <w:drawing>
          <wp:inline distT="0" distB="0" distL="0" distR="0" wp14:anchorId="7455B594" wp14:editId="1723E6F4">
            <wp:extent cx="4213556" cy="2313325"/>
            <wp:effectExtent l="0" t="0" r="0" b="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18" cstate="print">
                      <a:extLst>
                        <a:ext uri="{28A0092B-C50C-407E-A947-70E740481C1C}">
                          <a14:useLocalDpi xmlns:a14="http://schemas.microsoft.com/office/drawing/2010/main" val="0"/>
                        </a:ext>
                      </a:extLst>
                    </a:blip>
                    <a:srcRect l="9599" t="6859" r="36008" b="71892"/>
                    <a:stretch/>
                  </pic:blipFill>
                  <pic:spPr>
                    <a:xfrm>
                      <a:off x="0" y="0"/>
                      <a:ext cx="4248382" cy="2332445"/>
                    </a:xfrm>
                    <a:prstGeom prst="rect">
                      <a:avLst/>
                    </a:prstGeom>
                  </pic:spPr>
                </pic:pic>
              </a:graphicData>
            </a:graphic>
          </wp:inline>
        </w:drawing>
      </w:r>
    </w:p>
    <w:p w:rsidR="00DF7846" w:rsidRPr="00C812B6" w:rsidRDefault="00DF7846" w:rsidP="00C812B6">
      <w:pPr>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sidR="00C812B6">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図４</w:t>
      </w:r>
      <w:r w:rsidRPr="00C812B6">
        <w:rPr>
          <w:rFonts w:ascii="ＭＳ ゴシック" w:eastAsia="ＭＳ ゴシック" w:hAnsi="ＭＳ ゴシック"/>
          <w:szCs w:val="22"/>
        </w:rPr>
        <w:t xml:space="preserve"> </w:t>
      </w:r>
      <w:r w:rsidR="00B76163" w:rsidRPr="00C812B6">
        <w:rPr>
          <w:rFonts w:ascii="ＭＳ ゴシック" w:eastAsia="ＭＳ ゴシック" w:hAnsi="ＭＳ ゴシック" w:hint="eastAsia"/>
          <w:color w:val="FF0000"/>
          <w:szCs w:val="22"/>
          <w:u w:val="single"/>
        </w:rPr>
        <w:t>○○館内</w:t>
      </w:r>
      <w:r w:rsidR="00B76163" w:rsidRPr="00C812B6">
        <w:rPr>
          <w:rFonts w:ascii="ＭＳ ゴシック" w:eastAsia="ＭＳ ゴシック" w:hAnsi="ＭＳ ゴシック" w:hint="eastAsia"/>
          <w:szCs w:val="22"/>
        </w:rPr>
        <w:t>のより安全な場所・経路図</w:t>
      </w:r>
    </w:p>
    <w:p w:rsidR="00926BB5" w:rsidRPr="00DF7846" w:rsidRDefault="00926BB5" w:rsidP="00DF7846">
      <w:pPr>
        <w:ind w:left="0" w:firstLine="0"/>
        <w:rPr>
          <w:szCs w:val="22"/>
        </w:rPr>
      </w:pPr>
    </w:p>
    <w:p w:rsidR="00C812B6" w:rsidRPr="0004026F" w:rsidRDefault="00C812B6" w:rsidP="00C812B6">
      <w:pPr>
        <w:ind w:leftChars="100" w:left="215" w:firstLineChars="100" w:firstLine="215"/>
        <w:rPr>
          <w:szCs w:val="22"/>
        </w:rPr>
      </w:pPr>
      <w:r w:rsidRPr="0004026F">
        <w:rPr>
          <w:rFonts w:hint="eastAsia"/>
          <w:szCs w:val="22"/>
        </w:rPr>
        <w:t>③　退避者状況の把握・整理</w:t>
      </w:r>
    </w:p>
    <w:p w:rsidR="00C812B6" w:rsidRDefault="00C812B6" w:rsidP="00C812B6">
      <w:pPr>
        <w:tabs>
          <w:tab w:val="left" w:pos="426"/>
        </w:tabs>
        <w:ind w:leftChars="300" w:left="646" w:rightChars="-100" w:right="-215" w:firstLineChars="100" w:firstLine="215"/>
        <w:rPr>
          <w:szCs w:val="22"/>
        </w:rPr>
      </w:pPr>
      <w:r w:rsidRPr="00C812B6">
        <w:rPr>
          <w:rFonts w:hint="eastAsia"/>
          <w:szCs w:val="22"/>
        </w:rPr>
        <w:t>統括管理者は、退避が完了した後、利用者等の状況を退避状況集計様式（様式１）により可能な限り整理する。その後、さらに詳細な報告を要する場合には、退避状</w:t>
      </w:r>
    </w:p>
    <w:p w:rsidR="00DF7846" w:rsidRPr="00C812B6" w:rsidRDefault="00C812B6" w:rsidP="00C812B6">
      <w:pPr>
        <w:tabs>
          <w:tab w:val="left" w:pos="426"/>
        </w:tabs>
        <w:ind w:left="0" w:rightChars="-100" w:right="-215" w:firstLineChars="300" w:firstLine="646"/>
        <w:rPr>
          <w:szCs w:val="22"/>
        </w:rPr>
      </w:pPr>
      <w:r w:rsidRPr="00C812B6">
        <w:rPr>
          <w:rFonts w:hint="eastAsia"/>
          <w:szCs w:val="22"/>
        </w:rPr>
        <w:t>況整理様式（様式２）により整理する。</w:t>
      </w:r>
    </w:p>
    <w:p w:rsidR="00C812B6" w:rsidRPr="0004026F" w:rsidRDefault="00C812B6" w:rsidP="00FE0D51">
      <w:pPr>
        <w:spacing w:beforeLines="50" w:before="176"/>
        <w:ind w:leftChars="100" w:left="215" w:firstLineChars="100" w:firstLine="215"/>
        <w:rPr>
          <w:szCs w:val="22"/>
        </w:rPr>
      </w:pPr>
      <w:r w:rsidRPr="0004026F">
        <w:rPr>
          <w:rFonts w:hint="eastAsia"/>
          <w:szCs w:val="22"/>
        </w:rPr>
        <w:t>④　応急手当の対応</w:t>
      </w:r>
    </w:p>
    <w:p w:rsidR="00C812B6" w:rsidRDefault="00FE0D51" w:rsidP="00FE0D51">
      <w:pPr>
        <w:ind w:leftChars="300" w:left="646" w:firstLineChars="100" w:firstLine="215"/>
        <w:rPr>
          <w:szCs w:val="22"/>
        </w:rPr>
      </w:pPr>
      <w:r w:rsidRPr="00FE0D51">
        <w:rPr>
          <w:rFonts w:hint="eastAsia"/>
          <w:szCs w:val="22"/>
        </w:rPr>
        <w:t>負傷者に対しては、可能な限り応急手当を行う。また、負傷者の状況等を統括管理者に報告する。</w:t>
      </w:r>
    </w:p>
    <w:p w:rsidR="00321B79" w:rsidRDefault="00321B79" w:rsidP="00321B79">
      <w:pPr>
        <w:ind w:left="0" w:firstLine="0"/>
        <w:rPr>
          <w:szCs w:val="22"/>
        </w:rPr>
      </w:pPr>
    </w:p>
    <w:p w:rsidR="00321B79" w:rsidRDefault="00321B79" w:rsidP="00321B79">
      <w:pPr>
        <w:ind w:left="0" w:firstLine="0"/>
        <w:rPr>
          <w:szCs w:val="22"/>
        </w:rPr>
      </w:pPr>
      <w:r>
        <w:rPr>
          <w:szCs w:val="22"/>
        </w:rPr>
        <w:br w:type="page"/>
      </w:r>
    </w:p>
    <w:p w:rsidR="00321B79" w:rsidRDefault="0004026F" w:rsidP="00321B79">
      <w:pPr>
        <w:ind w:left="0" w:firstLine="0"/>
        <w:rPr>
          <w:szCs w:val="22"/>
        </w:rPr>
      </w:pPr>
      <w:r>
        <w:rPr>
          <w:dstrike/>
          <w:noProof/>
          <w:szCs w:val="22"/>
        </w:rPr>
        <w:lastRenderedPageBreak/>
        <mc:AlternateContent>
          <mc:Choice Requires="wps">
            <w:drawing>
              <wp:anchor distT="0" distB="0" distL="114300" distR="114300" simplePos="0" relativeHeight="251849728" behindDoc="0" locked="0" layoutInCell="1" allowOverlap="1" wp14:anchorId="33F65F2F" wp14:editId="0DAE63DF">
                <wp:simplePos x="0" y="0"/>
                <wp:positionH relativeFrom="column">
                  <wp:posOffset>3133420</wp:posOffset>
                </wp:positionH>
                <wp:positionV relativeFrom="paragraph">
                  <wp:posOffset>-6198</wp:posOffset>
                </wp:positionV>
                <wp:extent cx="2347595" cy="270510"/>
                <wp:effectExtent l="571500" t="0" r="14605" b="662940"/>
                <wp:wrapNone/>
                <wp:docPr id="10" name="線吹き出し 1 (枠付き) 10"/>
                <wp:cNvGraphicFramePr/>
                <a:graphic xmlns:a="http://schemas.openxmlformats.org/drawingml/2006/main">
                  <a:graphicData uri="http://schemas.microsoft.com/office/word/2010/wordprocessingShape">
                    <wps:wsp>
                      <wps:cNvSpPr/>
                      <wps:spPr>
                        <a:xfrm>
                          <a:off x="0" y="0"/>
                          <a:ext cx="2347595" cy="270510"/>
                        </a:xfrm>
                        <a:prstGeom prst="borderCallout1">
                          <a:avLst>
                            <a:gd name="adj1" fmla="val 18750"/>
                            <a:gd name="adj2" fmla="val -8333"/>
                            <a:gd name="adj3" fmla="val 336064"/>
                            <a:gd name="adj4" fmla="val -23770"/>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指定避難所、</w:t>
                            </w:r>
                            <w:r w:rsidRPr="005E6755">
                              <w:rPr>
                                <w:rFonts w:ascii="ＭＳ Ｐ明朝" w:eastAsia="ＭＳ Ｐ明朝" w:hAnsi="ＭＳ Ｐ明朝"/>
                                <w:color w:val="000000" w:themeColor="text1"/>
                                <w:sz w:val="21"/>
                                <w:szCs w:val="21"/>
                              </w:rPr>
                              <w:t>避難所</w:t>
                            </w:r>
                            <w:r w:rsidRPr="005E6755">
                              <w:rPr>
                                <w:rFonts w:ascii="ＭＳ Ｐ明朝" w:eastAsia="ＭＳ Ｐ明朝" w:hAnsi="ＭＳ Ｐ明朝" w:hint="eastAsia"/>
                                <w:color w:val="000000" w:themeColor="text1"/>
                                <w:sz w:val="21"/>
                                <w:szCs w:val="21"/>
                              </w:rPr>
                              <w:t>方面</w:t>
                            </w:r>
                            <w:r w:rsidR="008F2192">
                              <w:rPr>
                                <w:rFonts w:ascii="ＭＳ Ｐ明朝" w:eastAsia="ＭＳ Ｐ明朝" w:hAnsi="ＭＳ Ｐ明朝" w:hint="eastAsia"/>
                                <w:color w:val="000000" w:themeColor="text1"/>
                                <w:sz w:val="21"/>
                                <w:szCs w:val="21"/>
                              </w:rPr>
                              <w:t>の</w:t>
                            </w:r>
                            <w:r w:rsidR="008F2192">
                              <w:rPr>
                                <w:rFonts w:ascii="ＭＳ Ｐ明朝" w:eastAsia="ＭＳ Ｐ明朝" w:hAnsi="ＭＳ Ｐ明朝"/>
                                <w:color w:val="000000" w:themeColor="text1"/>
                                <w:sz w:val="21"/>
                                <w:szCs w:val="21"/>
                              </w:rPr>
                              <w:t>地名</w:t>
                            </w:r>
                            <w:r w:rsidRPr="005E6755">
                              <w:rPr>
                                <w:rFonts w:ascii="ＭＳ Ｐ明朝" w:eastAsia="ＭＳ Ｐ明朝" w:hAnsi="ＭＳ Ｐ明朝" w:hint="eastAsia"/>
                                <w:color w:val="000000" w:themeColor="text1"/>
                                <w:sz w:val="21"/>
                                <w:szCs w:val="21"/>
                              </w:rPr>
                              <w:t>を</w:t>
                            </w:r>
                            <w:r w:rsidRPr="005E6755">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5F2F" id="線吹き出し 1 (枠付き) 10" o:spid="_x0000_s1062" type="#_x0000_t47" style="position:absolute;margin-left:246.75pt;margin-top:-.5pt;width:184.85pt;height:2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" adj="-5134,72590" fillcolor="#ff7c80">
                <v:textbox>
                  <w:txbxContent>
                    <w:p w:rsidR="00C8188F" w:rsidRPr="005E6755"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5E6755">
                        <w:rPr>
                          <w:rFonts w:ascii="ＭＳ Ｐ明朝" w:eastAsia="ＭＳ Ｐ明朝" w:hAnsi="ＭＳ Ｐ明朝" w:hint="eastAsia"/>
                          <w:color w:val="000000" w:themeColor="text1"/>
                          <w:sz w:val="21"/>
                          <w:szCs w:val="21"/>
                        </w:rPr>
                        <w:t>指定避難所、</w:t>
                      </w:r>
                      <w:r w:rsidRPr="005E6755">
                        <w:rPr>
                          <w:rFonts w:ascii="ＭＳ Ｐ明朝" w:eastAsia="ＭＳ Ｐ明朝" w:hAnsi="ＭＳ Ｐ明朝"/>
                          <w:color w:val="000000" w:themeColor="text1"/>
                          <w:sz w:val="21"/>
                          <w:szCs w:val="21"/>
                        </w:rPr>
                        <w:t>避難所</w:t>
                      </w:r>
                      <w:r w:rsidRPr="005E6755">
                        <w:rPr>
                          <w:rFonts w:ascii="ＭＳ Ｐ明朝" w:eastAsia="ＭＳ Ｐ明朝" w:hAnsi="ＭＳ Ｐ明朝" w:hint="eastAsia"/>
                          <w:color w:val="000000" w:themeColor="text1"/>
                          <w:sz w:val="21"/>
                          <w:szCs w:val="21"/>
                        </w:rPr>
                        <w:t>方面</w:t>
                      </w:r>
                      <w:r w:rsidR="008F2192">
                        <w:rPr>
                          <w:rFonts w:ascii="ＭＳ Ｐ明朝" w:eastAsia="ＭＳ Ｐ明朝" w:hAnsi="ＭＳ Ｐ明朝" w:hint="eastAsia"/>
                          <w:color w:val="000000" w:themeColor="text1"/>
                          <w:sz w:val="21"/>
                          <w:szCs w:val="21"/>
                        </w:rPr>
                        <w:t>の</w:t>
                      </w:r>
                      <w:r w:rsidR="008F2192">
                        <w:rPr>
                          <w:rFonts w:ascii="ＭＳ Ｐ明朝" w:eastAsia="ＭＳ Ｐ明朝" w:hAnsi="ＭＳ Ｐ明朝"/>
                          <w:color w:val="000000" w:themeColor="text1"/>
                          <w:sz w:val="21"/>
                          <w:szCs w:val="21"/>
                        </w:rPr>
                        <w:t>地名</w:t>
                      </w:r>
                      <w:r w:rsidRPr="005E6755">
                        <w:rPr>
                          <w:rFonts w:ascii="ＭＳ Ｐ明朝" w:eastAsia="ＭＳ Ｐ明朝" w:hAnsi="ＭＳ Ｐ明朝" w:hint="eastAsia"/>
                          <w:color w:val="000000" w:themeColor="text1"/>
                          <w:sz w:val="21"/>
                          <w:szCs w:val="21"/>
                        </w:rPr>
                        <w:t>を</w:t>
                      </w:r>
                      <w:r w:rsidRPr="005E6755">
                        <w:rPr>
                          <w:rFonts w:ascii="ＭＳ Ｐ明朝" w:eastAsia="ＭＳ Ｐ明朝" w:hAnsi="ＭＳ Ｐ明朝"/>
                          <w:color w:val="000000" w:themeColor="text1"/>
                          <w:sz w:val="21"/>
                          <w:szCs w:val="21"/>
                        </w:rPr>
                        <w:t>記載</w:t>
                      </w:r>
                    </w:p>
                  </w:txbxContent>
                </v:textbox>
                <o:callout v:ext="edit" minusy="t"/>
              </v:shape>
            </w:pict>
          </mc:Fallback>
        </mc:AlternateContent>
      </w:r>
    </w:p>
    <w:p w:rsidR="00FE0D51" w:rsidRPr="0004026F" w:rsidRDefault="00FE0D51" w:rsidP="00FE0D51">
      <w:pPr>
        <w:ind w:leftChars="100" w:left="215" w:firstLineChars="100" w:firstLine="215"/>
        <w:rPr>
          <w:szCs w:val="22"/>
        </w:rPr>
      </w:pPr>
      <w:r w:rsidRPr="0004026F">
        <w:rPr>
          <w:rFonts w:hint="eastAsia"/>
          <w:szCs w:val="22"/>
        </w:rPr>
        <w:t>⑤　規制範囲外への避難</w:t>
      </w:r>
    </w:p>
    <w:p w:rsidR="00FE0D51" w:rsidRDefault="00FE0D51" w:rsidP="00FE0D51">
      <w:pPr>
        <w:ind w:leftChars="300" w:left="646" w:firstLineChars="100" w:firstLine="215"/>
        <w:rPr>
          <w:szCs w:val="22"/>
        </w:rPr>
      </w:pPr>
      <w:r w:rsidRPr="00FE0D51">
        <w:rPr>
          <w:rFonts w:hint="eastAsia"/>
          <w:szCs w:val="22"/>
        </w:rPr>
        <w:t>利用者等の、規制範囲外への避難の可否やタイミングについて、</w:t>
      </w:r>
      <w:r>
        <w:rPr>
          <w:rFonts w:hint="eastAsia"/>
          <w:szCs w:val="22"/>
        </w:rPr>
        <w:t>八幡平</w:t>
      </w:r>
      <w:r w:rsidRPr="00FE0D51">
        <w:rPr>
          <w:rFonts w:hint="eastAsia"/>
          <w:szCs w:val="22"/>
        </w:rPr>
        <w:t>市と連絡をとり、協議の上、規制範囲外への避難を実施する。</w:t>
      </w:r>
    </w:p>
    <w:p w:rsidR="00FE0D51" w:rsidRPr="00FE0D51" w:rsidRDefault="00FE0D51" w:rsidP="00FE0D51">
      <w:pPr>
        <w:ind w:leftChars="300" w:left="646" w:firstLineChars="100" w:firstLine="215"/>
        <w:rPr>
          <w:szCs w:val="22"/>
        </w:rPr>
      </w:pPr>
      <w:r w:rsidRPr="00FE0D51">
        <w:rPr>
          <w:rFonts w:hint="eastAsia"/>
          <w:szCs w:val="22"/>
        </w:rPr>
        <w:t>規制範囲外での避難先は、</w:t>
      </w:r>
      <w:r w:rsidRPr="00FE0D51">
        <w:rPr>
          <w:rFonts w:hint="eastAsia"/>
          <w:color w:val="FF0000"/>
          <w:szCs w:val="22"/>
          <w:u w:val="single"/>
        </w:rPr>
        <w:t>○○</w:t>
      </w:r>
      <w:r w:rsidR="008F2192">
        <w:rPr>
          <w:rFonts w:hint="eastAsia"/>
          <w:color w:val="FF0000"/>
          <w:szCs w:val="22"/>
          <w:u w:val="single"/>
        </w:rPr>
        <w:t>中</w:t>
      </w:r>
      <w:r w:rsidRPr="00FE0D51">
        <w:rPr>
          <w:rFonts w:hint="eastAsia"/>
          <w:color w:val="FF0000"/>
          <w:szCs w:val="22"/>
          <w:u w:val="single"/>
        </w:rPr>
        <w:t>学校又は○○方面</w:t>
      </w:r>
      <w:r w:rsidRPr="00FE0D51">
        <w:rPr>
          <w:rFonts w:hint="eastAsia"/>
          <w:szCs w:val="22"/>
        </w:rPr>
        <w:t>とし、規制範囲外への避難には図３の避難経路を用いる。</w:t>
      </w:r>
    </w:p>
    <w:p w:rsidR="00FE0D51" w:rsidRDefault="00FE0D51" w:rsidP="00FE0D51">
      <w:pPr>
        <w:ind w:leftChars="300" w:left="646" w:firstLineChars="100" w:firstLine="215"/>
        <w:rPr>
          <w:szCs w:val="22"/>
        </w:rPr>
      </w:pPr>
      <w:r w:rsidRPr="00FE0D51">
        <w:rPr>
          <w:rFonts w:hint="eastAsia"/>
          <w:szCs w:val="22"/>
        </w:rPr>
        <w:t>規制範囲外への避難手段は、自家用車等、各自の手段を基本とする。</w:t>
      </w:r>
    </w:p>
    <w:p w:rsidR="00FE0D51" w:rsidRPr="00FE0D51" w:rsidRDefault="00FE0D51" w:rsidP="00FE0D51">
      <w:pPr>
        <w:ind w:leftChars="300" w:left="646" w:firstLineChars="100" w:firstLine="215"/>
        <w:rPr>
          <w:szCs w:val="22"/>
        </w:rPr>
      </w:pPr>
      <w:r w:rsidRPr="00FE0D51">
        <w:rPr>
          <w:rFonts w:hint="eastAsia"/>
          <w:szCs w:val="22"/>
        </w:rPr>
        <w:t>ただし、八幡平市から指示があった場合はこの限りではない。</w:t>
      </w:r>
    </w:p>
    <w:p w:rsidR="00FE0D51" w:rsidRDefault="0004026F" w:rsidP="00FE0D51">
      <w:pPr>
        <w:ind w:leftChars="200" w:left="431" w:firstLineChars="200" w:firstLine="431"/>
        <w:rPr>
          <w:szCs w:val="22"/>
        </w:rPr>
      </w:pPr>
      <w:r>
        <w:rPr>
          <w:dstrike/>
          <w:noProof/>
          <w:szCs w:val="22"/>
        </w:rPr>
        <mc:AlternateContent>
          <mc:Choice Requires="wps">
            <w:drawing>
              <wp:anchor distT="0" distB="0" distL="114300" distR="114300" simplePos="0" relativeHeight="251851776" behindDoc="0" locked="0" layoutInCell="1" allowOverlap="1" wp14:anchorId="37C71609" wp14:editId="6BA526FE">
                <wp:simplePos x="0" y="0"/>
                <wp:positionH relativeFrom="column">
                  <wp:posOffset>3638169</wp:posOffset>
                </wp:positionH>
                <wp:positionV relativeFrom="paragraph">
                  <wp:posOffset>158801</wp:posOffset>
                </wp:positionV>
                <wp:extent cx="1842770" cy="270510"/>
                <wp:effectExtent l="647700" t="0" r="24130" b="91440"/>
                <wp:wrapNone/>
                <wp:docPr id="11" name="線吹き出し 1 (枠付き) 11"/>
                <wp:cNvGraphicFramePr/>
                <a:graphic xmlns:a="http://schemas.openxmlformats.org/drawingml/2006/main">
                  <a:graphicData uri="http://schemas.microsoft.com/office/word/2010/wordprocessingShape">
                    <wps:wsp>
                      <wps:cNvSpPr/>
                      <wps:spPr>
                        <a:xfrm>
                          <a:off x="0" y="0"/>
                          <a:ext cx="1842770" cy="270510"/>
                        </a:xfrm>
                        <a:prstGeom prst="borderCallout1">
                          <a:avLst>
                            <a:gd name="adj1" fmla="val 18750"/>
                            <a:gd name="adj2" fmla="val -8333"/>
                            <a:gd name="adj3" fmla="val 121605"/>
                            <a:gd name="adj4" fmla="val -34428"/>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1609" id="線吹き出し 1 (枠付き) 11" o:spid="_x0000_s1063" type="#_x0000_t47" style="position:absolute;left:0;text-align:left;margin-left:286.45pt;margin-top:12.5pt;width:145.1pt;height:2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" adj="-7436,26267"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E0D51" w:rsidRPr="00FE0D51">
        <w:rPr>
          <w:rFonts w:hint="eastAsia"/>
          <w:szCs w:val="22"/>
        </w:rPr>
        <w:t>規制範囲外への避難の手順は</w:t>
      </w:r>
      <w:r w:rsidR="00FE0D51" w:rsidRPr="00AC3706">
        <w:rPr>
          <w:rFonts w:hint="eastAsia"/>
          <w:szCs w:val="22"/>
        </w:rPr>
        <w:t>以下のとおりである。</w:t>
      </w:r>
    </w:p>
    <w:p w:rsidR="00321B79" w:rsidRPr="00FE0D51" w:rsidRDefault="00321B79" w:rsidP="00DF7846">
      <w:pPr>
        <w:ind w:left="0" w:firstLine="0"/>
        <w:rPr>
          <w:szCs w:val="22"/>
        </w:rPr>
      </w:pPr>
    </w:p>
    <w:p w:rsidR="00FE0D51" w:rsidRPr="00926BB5" w:rsidRDefault="00FE0D51" w:rsidP="00321B79">
      <w:pPr>
        <w:spacing w:afterLines="30" w:after="105"/>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1</w:t>
      </w:r>
      <w:r w:rsidR="0004026F">
        <w:rPr>
          <w:rFonts w:ascii="ＭＳ ゴシック" w:eastAsia="ＭＳ ゴシック" w:hAnsi="ＭＳ ゴシック"/>
          <w:szCs w:val="22"/>
        </w:rPr>
        <w:t>2</w:t>
      </w:r>
      <w:r w:rsidRPr="00926BB5">
        <w:rPr>
          <w:rFonts w:ascii="ＭＳ ゴシック" w:eastAsia="ＭＳ ゴシック" w:hAnsi="ＭＳ ゴシック"/>
          <w:szCs w:val="22"/>
        </w:rPr>
        <w:t xml:space="preserve"> 規制範囲外への避難</w:t>
      </w:r>
    </w:p>
    <w:tbl>
      <w:tblPr>
        <w:tblStyle w:val="a3"/>
        <w:tblW w:w="0" w:type="auto"/>
        <w:tblInd w:w="704" w:type="dxa"/>
        <w:tblLook w:val="04A0" w:firstRow="1" w:lastRow="0" w:firstColumn="1" w:lastColumn="0" w:noHBand="0" w:noVBand="1"/>
      </w:tblPr>
      <w:tblGrid>
        <w:gridCol w:w="2410"/>
        <w:gridCol w:w="5493"/>
      </w:tblGrid>
      <w:tr w:rsidR="00FE0D51" w:rsidTr="0004026F">
        <w:trPr>
          <w:trHeight w:val="395"/>
        </w:trPr>
        <w:tc>
          <w:tcPr>
            <w:tcW w:w="2410" w:type="dxa"/>
            <w:shd w:val="clear" w:color="auto" w:fill="D9D9D9" w:themeFill="background1" w:themeFillShade="D9"/>
            <w:vAlign w:val="center"/>
          </w:tcPr>
          <w:p w:rsidR="00FE0D51" w:rsidRDefault="00FE0D51" w:rsidP="009A02A0">
            <w:pPr>
              <w:snapToGrid w:val="0"/>
              <w:ind w:left="0" w:firstLine="0"/>
              <w:jc w:val="center"/>
              <w:rPr>
                <w:szCs w:val="22"/>
              </w:rPr>
            </w:pPr>
            <w:r w:rsidRPr="00926BB5">
              <w:rPr>
                <w:rFonts w:hint="eastAsia"/>
                <w:szCs w:val="22"/>
              </w:rPr>
              <w:t>手順</w:t>
            </w:r>
          </w:p>
        </w:tc>
        <w:tc>
          <w:tcPr>
            <w:tcW w:w="5493" w:type="dxa"/>
            <w:shd w:val="clear" w:color="auto" w:fill="D9D9D9" w:themeFill="background1" w:themeFillShade="D9"/>
            <w:vAlign w:val="center"/>
          </w:tcPr>
          <w:p w:rsidR="00FE0D51" w:rsidRDefault="00FE0D51" w:rsidP="009A02A0">
            <w:pPr>
              <w:snapToGrid w:val="0"/>
              <w:ind w:left="0" w:firstLine="0"/>
              <w:jc w:val="center"/>
              <w:rPr>
                <w:szCs w:val="22"/>
              </w:rPr>
            </w:pPr>
            <w:r w:rsidRPr="00926BB5">
              <w:rPr>
                <w:rFonts w:hint="eastAsia"/>
                <w:szCs w:val="22"/>
              </w:rPr>
              <w:t>施設のとるべき対応</w:t>
            </w:r>
          </w:p>
        </w:tc>
      </w:tr>
      <w:tr w:rsidR="00FE0D51" w:rsidTr="0004026F">
        <w:trPr>
          <w:trHeight w:val="709"/>
        </w:trPr>
        <w:tc>
          <w:tcPr>
            <w:tcW w:w="2410" w:type="dxa"/>
            <w:tcBorders>
              <w:bottom w:val="single" w:sz="4" w:space="0" w:color="auto"/>
            </w:tcBorders>
          </w:tcPr>
          <w:p w:rsidR="00FE0D51" w:rsidRDefault="00FE0D51" w:rsidP="00FE0D51">
            <w:pPr>
              <w:snapToGrid w:val="0"/>
              <w:ind w:left="0" w:firstLine="0"/>
              <w:rPr>
                <w:szCs w:val="22"/>
              </w:rPr>
            </w:pPr>
            <w:r w:rsidRPr="00926BB5">
              <w:rPr>
                <w:rFonts w:hint="eastAsia"/>
                <w:szCs w:val="22"/>
              </w:rPr>
              <w:t>①</w:t>
            </w:r>
            <w:r w:rsidRPr="00FE0D51">
              <w:rPr>
                <w:rFonts w:hint="eastAsia"/>
                <w:szCs w:val="22"/>
              </w:rPr>
              <w:t>八幡平市と</w:t>
            </w:r>
            <w:r>
              <w:rPr>
                <w:rFonts w:hint="eastAsia"/>
                <w:szCs w:val="22"/>
              </w:rPr>
              <w:t>の</w:t>
            </w:r>
            <w:r w:rsidRPr="00FE0D51">
              <w:rPr>
                <w:rFonts w:hint="eastAsia"/>
                <w:szCs w:val="22"/>
              </w:rPr>
              <w:t>協議</w:t>
            </w:r>
          </w:p>
        </w:tc>
        <w:tc>
          <w:tcPr>
            <w:tcW w:w="5493" w:type="dxa"/>
            <w:tcBorders>
              <w:bottom w:val="single" w:sz="4" w:space="0" w:color="auto"/>
            </w:tcBorders>
          </w:tcPr>
          <w:p w:rsidR="00FE0D51" w:rsidRPr="00F44B83" w:rsidRDefault="0004026F" w:rsidP="0004026F">
            <w:pPr>
              <w:snapToGrid w:val="0"/>
              <w:ind w:left="0" w:firstLineChars="100" w:firstLine="215"/>
              <w:rPr>
                <w:color w:val="FF0000"/>
                <w:szCs w:val="22"/>
                <w:u w:val="single"/>
              </w:rPr>
            </w:pPr>
            <w:r w:rsidRPr="0004026F">
              <w:rPr>
                <w:rFonts w:hint="eastAsia"/>
                <w:color w:val="FF0000"/>
                <w:szCs w:val="22"/>
                <w:u w:val="single"/>
              </w:rPr>
              <w:t>八幡平市と避難の実施の可否やタイミングを協議、必要に応じて車両の手配、負傷者の救助要請を行う。</w:t>
            </w:r>
          </w:p>
        </w:tc>
      </w:tr>
      <w:tr w:rsidR="00FE0D51" w:rsidTr="0004026F">
        <w:trPr>
          <w:trHeight w:val="692"/>
        </w:trPr>
        <w:tc>
          <w:tcPr>
            <w:tcW w:w="2410" w:type="dxa"/>
          </w:tcPr>
          <w:p w:rsidR="00FE0D51" w:rsidRDefault="00FE0D51" w:rsidP="0004026F">
            <w:pPr>
              <w:snapToGrid w:val="0"/>
              <w:ind w:left="0" w:firstLine="0"/>
              <w:rPr>
                <w:szCs w:val="22"/>
              </w:rPr>
            </w:pPr>
            <w:r>
              <w:rPr>
                <w:rFonts w:hint="eastAsia"/>
                <w:szCs w:val="22"/>
              </w:rPr>
              <w:t>②</w:t>
            </w:r>
            <w:r w:rsidRPr="00926BB5">
              <w:rPr>
                <w:rFonts w:hint="eastAsia"/>
                <w:szCs w:val="22"/>
              </w:rPr>
              <w:t>避難誘導</w:t>
            </w:r>
          </w:p>
        </w:tc>
        <w:tc>
          <w:tcPr>
            <w:tcW w:w="5493" w:type="dxa"/>
          </w:tcPr>
          <w:p w:rsidR="00FE0D51" w:rsidRPr="00F44B83" w:rsidRDefault="00321B79" w:rsidP="00321B79">
            <w:pPr>
              <w:snapToGrid w:val="0"/>
              <w:ind w:left="0" w:firstLineChars="100" w:firstLine="215"/>
              <w:rPr>
                <w:color w:val="FF0000"/>
                <w:szCs w:val="22"/>
                <w:u w:val="single"/>
              </w:rPr>
            </w:pPr>
            <w:r w:rsidRPr="00321B79">
              <w:rPr>
                <w:rFonts w:hint="eastAsia"/>
                <w:color w:val="FF0000"/>
                <w:szCs w:val="22"/>
                <w:u w:val="single"/>
              </w:rPr>
              <w:t>避難誘導</w:t>
            </w:r>
            <w:r>
              <w:rPr>
                <w:rFonts w:hint="eastAsia"/>
                <w:color w:val="FF0000"/>
                <w:szCs w:val="22"/>
                <w:u w:val="single"/>
              </w:rPr>
              <w:t>班は、</w:t>
            </w:r>
            <w:r w:rsidR="00FE0D51" w:rsidRPr="00F44B83">
              <w:rPr>
                <w:rFonts w:hint="eastAsia"/>
                <w:color w:val="FF0000"/>
                <w:szCs w:val="22"/>
                <w:u w:val="single"/>
              </w:rPr>
              <w:t>規制範囲外へ</w:t>
            </w:r>
            <w:r w:rsidRPr="00321B79">
              <w:rPr>
                <w:rFonts w:hint="eastAsia"/>
                <w:color w:val="FF0000"/>
                <w:szCs w:val="22"/>
                <w:u w:val="single"/>
              </w:rPr>
              <w:t>緊急退避</w:t>
            </w:r>
            <w:r w:rsidR="00FE0D51" w:rsidRPr="00F44B83">
              <w:rPr>
                <w:rFonts w:hint="eastAsia"/>
                <w:color w:val="FF0000"/>
                <w:szCs w:val="22"/>
                <w:u w:val="single"/>
              </w:rPr>
              <w:t>者を避難誘導する。</w:t>
            </w:r>
          </w:p>
        </w:tc>
      </w:tr>
      <w:tr w:rsidR="00FE0D51" w:rsidTr="0004026F">
        <w:trPr>
          <w:trHeight w:val="418"/>
        </w:trPr>
        <w:tc>
          <w:tcPr>
            <w:tcW w:w="2410" w:type="dxa"/>
          </w:tcPr>
          <w:p w:rsidR="00FE0D51" w:rsidRDefault="00FE0D51" w:rsidP="0004026F">
            <w:pPr>
              <w:snapToGrid w:val="0"/>
              <w:ind w:left="0" w:firstLine="0"/>
              <w:rPr>
                <w:szCs w:val="22"/>
              </w:rPr>
            </w:pPr>
            <w:r>
              <w:rPr>
                <w:rFonts w:hint="eastAsia"/>
                <w:szCs w:val="22"/>
              </w:rPr>
              <w:t>③</w:t>
            </w:r>
            <w:r w:rsidRPr="00FE0D51">
              <w:rPr>
                <w:rFonts w:hint="eastAsia"/>
                <w:szCs w:val="22"/>
              </w:rPr>
              <w:t>施設内の</w:t>
            </w:r>
            <w:r w:rsidRPr="00926BB5">
              <w:rPr>
                <w:rFonts w:hint="eastAsia"/>
                <w:szCs w:val="22"/>
              </w:rPr>
              <w:t>残留者確認</w:t>
            </w:r>
          </w:p>
        </w:tc>
        <w:tc>
          <w:tcPr>
            <w:tcW w:w="5493" w:type="dxa"/>
          </w:tcPr>
          <w:p w:rsidR="00FE0D51" w:rsidRPr="00F44B83" w:rsidRDefault="00321B79" w:rsidP="0004026F">
            <w:pPr>
              <w:snapToGrid w:val="0"/>
              <w:ind w:left="0" w:rightChars="-70" w:right="-151" w:firstLineChars="100" w:firstLine="215"/>
              <w:rPr>
                <w:color w:val="FF0000"/>
                <w:szCs w:val="22"/>
                <w:u w:val="single"/>
              </w:rPr>
            </w:pPr>
            <w:r w:rsidRPr="00321B79">
              <w:rPr>
                <w:rFonts w:hint="eastAsia"/>
                <w:color w:val="FF0000"/>
                <w:szCs w:val="22"/>
                <w:u w:val="single"/>
              </w:rPr>
              <w:t>統括管理者は、</w:t>
            </w:r>
            <w:r w:rsidR="00FE0D51" w:rsidRPr="00F44B83">
              <w:rPr>
                <w:rFonts w:hint="eastAsia"/>
                <w:color w:val="FF0000"/>
                <w:szCs w:val="22"/>
                <w:u w:val="single"/>
              </w:rPr>
              <w:t>施設内</w:t>
            </w:r>
            <w:r w:rsidR="0004026F">
              <w:rPr>
                <w:rFonts w:hint="eastAsia"/>
                <w:color w:val="FF0000"/>
                <w:szCs w:val="22"/>
                <w:u w:val="single"/>
              </w:rPr>
              <w:t>の</w:t>
            </w:r>
            <w:r w:rsidR="00FE0D51" w:rsidRPr="00F44B83">
              <w:rPr>
                <w:rFonts w:hint="eastAsia"/>
                <w:color w:val="FF0000"/>
                <w:szCs w:val="22"/>
                <w:u w:val="single"/>
              </w:rPr>
              <w:t>残留者</w:t>
            </w:r>
            <w:r w:rsidR="0004026F">
              <w:rPr>
                <w:rFonts w:hint="eastAsia"/>
                <w:color w:val="FF0000"/>
                <w:szCs w:val="22"/>
                <w:u w:val="single"/>
              </w:rPr>
              <w:t>を</w:t>
            </w:r>
            <w:r w:rsidR="00FE0D51" w:rsidRPr="00F44B83">
              <w:rPr>
                <w:rFonts w:hint="eastAsia"/>
                <w:color w:val="FF0000"/>
                <w:szCs w:val="22"/>
                <w:u w:val="single"/>
              </w:rPr>
              <w:t>確認する。</w:t>
            </w:r>
          </w:p>
        </w:tc>
      </w:tr>
      <w:tr w:rsidR="00FE0D51" w:rsidTr="0004026F">
        <w:trPr>
          <w:trHeight w:val="425"/>
        </w:trPr>
        <w:tc>
          <w:tcPr>
            <w:tcW w:w="2410" w:type="dxa"/>
          </w:tcPr>
          <w:p w:rsidR="00FE0D51" w:rsidRDefault="00FE0D51" w:rsidP="0004026F">
            <w:pPr>
              <w:snapToGrid w:val="0"/>
              <w:ind w:left="0" w:firstLine="0"/>
              <w:rPr>
                <w:szCs w:val="22"/>
              </w:rPr>
            </w:pPr>
            <w:r>
              <w:rPr>
                <w:rFonts w:hint="eastAsia"/>
                <w:szCs w:val="22"/>
              </w:rPr>
              <w:t>④</w:t>
            </w:r>
            <w:r w:rsidRPr="00926BB5">
              <w:rPr>
                <w:rFonts w:hint="eastAsia"/>
                <w:szCs w:val="22"/>
              </w:rPr>
              <w:t>施設関係者の避難</w:t>
            </w:r>
          </w:p>
        </w:tc>
        <w:tc>
          <w:tcPr>
            <w:tcW w:w="5493" w:type="dxa"/>
          </w:tcPr>
          <w:p w:rsidR="00FE0D51" w:rsidRPr="00F44B83" w:rsidRDefault="00FE0D51" w:rsidP="009A02A0">
            <w:pPr>
              <w:snapToGrid w:val="0"/>
              <w:ind w:left="0" w:firstLineChars="100" w:firstLine="215"/>
              <w:rPr>
                <w:color w:val="FF0000"/>
                <w:szCs w:val="22"/>
                <w:u w:val="single"/>
              </w:rPr>
            </w:pPr>
            <w:r w:rsidRPr="00F44B83">
              <w:rPr>
                <w:rFonts w:hint="eastAsia"/>
                <w:color w:val="FF0000"/>
                <w:szCs w:val="22"/>
                <w:u w:val="single"/>
              </w:rPr>
              <w:t>施設関係者についても、規制範囲外へ避難する。</w:t>
            </w:r>
          </w:p>
        </w:tc>
      </w:tr>
      <w:tr w:rsidR="00FE0D51" w:rsidTr="0004026F">
        <w:trPr>
          <w:trHeight w:val="702"/>
        </w:trPr>
        <w:tc>
          <w:tcPr>
            <w:tcW w:w="2410" w:type="dxa"/>
          </w:tcPr>
          <w:p w:rsidR="00FE0D51" w:rsidRDefault="00FE0D51" w:rsidP="0004026F">
            <w:pPr>
              <w:snapToGrid w:val="0"/>
              <w:ind w:left="0" w:firstLine="0"/>
              <w:rPr>
                <w:szCs w:val="22"/>
              </w:rPr>
            </w:pPr>
            <w:r>
              <w:rPr>
                <w:rFonts w:hint="eastAsia"/>
                <w:szCs w:val="22"/>
              </w:rPr>
              <w:t>⑤</w:t>
            </w:r>
            <w:r w:rsidRPr="00926BB5">
              <w:rPr>
                <w:rFonts w:hint="eastAsia"/>
                <w:szCs w:val="22"/>
              </w:rPr>
              <w:t>避難完了の報告</w:t>
            </w:r>
          </w:p>
        </w:tc>
        <w:tc>
          <w:tcPr>
            <w:tcW w:w="5493" w:type="dxa"/>
          </w:tcPr>
          <w:p w:rsidR="00FE0D51" w:rsidRPr="00F44B83" w:rsidRDefault="00FE0D51" w:rsidP="009A02A0">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統括管理者は、身の安全を確保した上で、当施設全体の避難完了について、八幡平市へ報告する。</w:t>
            </w:r>
          </w:p>
        </w:tc>
      </w:tr>
    </w:tbl>
    <w:p w:rsidR="00C812B6" w:rsidRPr="00C812B6" w:rsidRDefault="00C812B6" w:rsidP="00321B79">
      <w:pPr>
        <w:ind w:left="0" w:firstLine="0"/>
        <w:rPr>
          <w:szCs w:val="22"/>
        </w:rPr>
      </w:pPr>
    </w:p>
    <w:p w:rsidR="00321B79" w:rsidRDefault="00321B79" w:rsidP="00321B79">
      <w:pPr>
        <w:ind w:left="0" w:firstLine="0"/>
        <w:rPr>
          <w:szCs w:val="22"/>
        </w:rPr>
      </w:pPr>
      <w:r>
        <w:rPr>
          <w:szCs w:val="22"/>
        </w:rPr>
        <w:br w:type="page"/>
      </w:r>
    </w:p>
    <w:p w:rsidR="00321B79" w:rsidRPr="00D14E7A" w:rsidRDefault="009946FF" w:rsidP="00321B79">
      <w:pPr>
        <w:ind w:left="0" w:rightChars="-211" w:right="-455" w:firstLine="0"/>
        <w:rPr>
          <w:rFonts w:ascii="ＭＳ ゴシック" w:eastAsia="ＭＳ ゴシック" w:hAnsi="ＭＳ ゴシック"/>
          <w:sz w:val="24"/>
          <w:szCs w:val="24"/>
        </w:rPr>
      </w:pPr>
      <w:r>
        <w:rPr>
          <w:dstrike/>
          <w:noProof/>
          <w:szCs w:val="22"/>
        </w:rPr>
        <w:lastRenderedPageBreak/>
        <mc:AlternateContent>
          <mc:Choice Requires="wps">
            <w:drawing>
              <wp:anchor distT="0" distB="0" distL="114300" distR="114300" simplePos="0" relativeHeight="251866112" behindDoc="0" locked="0" layoutInCell="1" allowOverlap="1" wp14:anchorId="1582BEF2" wp14:editId="53E40E8C">
                <wp:simplePos x="0" y="0"/>
                <wp:positionH relativeFrom="column">
                  <wp:posOffset>2935605</wp:posOffset>
                </wp:positionH>
                <wp:positionV relativeFrom="paragraph">
                  <wp:posOffset>80340</wp:posOffset>
                </wp:positionV>
                <wp:extent cx="1754505" cy="270510"/>
                <wp:effectExtent l="1085850" t="0" r="17145" b="1043940"/>
                <wp:wrapNone/>
                <wp:docPr id="23" name="線吹き出し 1 (枠付き) 23"/>
                <wp:cNvGraphicFramePr/>
                <a:graphic xmlns:a="http://schemas.openxmlformats.org/drawingml/2006/main">
                  <a:graphicData uri="http://schemas.microsoft.com/office/word/2010/wordprocessingShape">
                    <wps:wsp>
                      <wps:cNvSpPr/>
                      <wps:spPr>
                        <a:xfrm>
                          <a:off x="0" y="0"/>
                          <a:ext cx="1754505" cy="270510"/>
                        </a:xfrm>
                        <a:prstGeom prst="borderCallout1">
                          <a:avLst>
                            <a:gd name="adj1" fmla="val 18750"/>
                            <a:gd name="adj2" fmla="val -8333"/>
                            <a:gd name="adj3" fmla="val 481267"/>
                            <a:gd name="adj4" fmla="val -61781"/>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2BEF2" id="線吹き出し 1 (枠付き) 23" o:spid="_x0000_s1064" type="#_x0000_t47" style="position:absolute;margin-left:231.15pt;margin-top:6.35pt;width:138.15pt;height:21.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" adj="-13345,103954" fillcolor="#ff7c80">
                <v:textbox>
                  <w:txbxContent>
                    <w:p w:rsidR="00C8188F" w:rsidRPr="00F769C2"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321B79" w:rsidRPr="00D14E7A">
        <w:rPr>
          <w:rFonts w:ascii="ＭＳ ゴシック" w:eastAsia="ＭＳ ゴシック" w:hAnsi="ＭＳ ゴシック" w:hint="eastAsia"/>
          <w:sz w:val="24"/>
          <w:szCs w:val="24"/>
        </w:rPr>
        <w:t xml:space="preserve">６　</w:t>
      </w:r>
      <w:r w:rsidR="00321B79" w:rsidRPr="00D14E7A">
        <w:rPr>
          <w:rFonts w:ascii="ＭＳ ゴシック" w:eastAsia="ＭＳ ゴシック" w:hAnsi="ＭＳ ゴシック"/>
          <w:sz w:val="24"/>
          <w:szCs w:val="24"/>
        </w:rPr>
        <w:t>資器材の配備等</w:t>
      </w:r>
      <w:r w:rsidR="00321B79" w:rsidRPr="00D14E7A">
        <w:rPr>
          <w:rFonts w:ascii="ＭＳ ゴシック" w:eastAsia="ＭＳ ゴシック" w:hAnsi="ＭＳ ゴシック" w:hint="eastAsia"/>
          <w:sz w:val="24"/>
          <w:szCs w:val="24"/>
        </w:rPr>
        <w:t>（必要な物資等）</w:t>
      </w:r>
    </w:p>
    <w:p w:rsidR="00321B79" w:rsidRPr="00CA5BEB" w:rsidRDefault="003D5BF5" w:rsidP="003D5BF5">
      <w:pPr>
        <w:rPr>
          <w:szCs w:val="22"/>
        </w:rPr>
      </w:pPr>
      <w:r w:rsidRPr="00CA5BEB">
        <w:rPr>
          <w:rFonts w:hint="eastAsia"/>
          <w:szCs w:val="22"/>
        </w:rPr>
        <w:t>（１）</w:t>
      </w:r>
      <w:r w:rsidR="000D2173" w:rsidRPr="00CA5BEB">
        <w:rPr>
          <w:rFonts w:hint="eastAsia"/>
          <w:szCs w:val="22"/>
        </w:rPr>
        <w:t>保有設備、資器材、備蓄物資</w:t>
      </w:r>
    </w:p>
    <w:p w:rsidR="00321B79" w:rsidRPr="00596EEC" w:rsidRDefault="00000F3E" w:rsidP="003D5BF5">
      <w:pPr>
        <w:ind w:leftChars="200" w:left="431" w:firstLineChars="100" w:firstLine="215"/>
        <w:rPr>
          <w:szCs w:val="22"/>
        </w:rPr>
      </w:pPr>
      <w:r w:rsidRPr="00000F3E">
        <w:rPr>
          <w:rFonts w:hint="eastAsia"/>
          <w:szCs w:val="22"/>
        </w:rPr>
        <w:t>当施設で保有する、</w:t>
      </w:r>
      <w:r w:rsidR="00321B79" w:rsidRPr="00596EEC">
        <w:rPr>
          <w:szCs w:val="22"/>
        </w:rPr>
        <w:t>情報収集・伝達又は避難誘導の際に使用する設備、資器材</w:t>
      </w:r>
      <w:r w:rsidR="00321B79">
        <w:rPr>
          <w:rFonts w:hint="eastAsia"/>
          <w:szCs w:val="22"/>
        </w:rPr>
        <w:t>、備蓄</w:t>
      </w:r>
      <w:r w:rsidR="00321B79" w:rsidRPr="00596EEC">
        <w:rPr>
          <w:szCs w:val="22"/>
        </w:rPr>
        <w:t>物資は、</w:t>
      </w:r>
      <w:r>
        <w:rPr>
          <w:rFonts w:hint="eastAsia"/>
          <w:szCs w:val="22"/>
        </w:rPr>
        <w:t>下</w:t>
      </w:r>
      <w:r w:rsidR="00321B79" w:rsidRPr="00596EEC">
        <w:rPr>
          <w:szCs w:val="22"/>
        </w:rPr>
        <w:t>表のとおりである。</w:t>
      </w:r>
    </w:p>
    <w:p w:rsidR="00321B79" w:rsidRDefault="00000F3E" w:rsidP="003D5BF5">
      <w:pPr>
        <w:ind w:leftChars="200" w:left="431" w:firstLineChars="100" w:firstLine="215"/>
        <w:rPr>
          <w:szCs w:val="22"/>
        </w:rPr>
      </w:pPr>
      <w:r w:rsidRPr="00000F3E">
        <w:rPr>
          <w:rFonts w:hint="eastAsia"/>
          <w:szCs w:val="22"/>
        </w:rPr>
        <w:t>統括管理者</w:t>
      </w:r>
      <w:r w:rsidR="00321B79" w:rsidRPr="00596EEC">
        <w:rPr>
          <w:szCs w:val="22"/>
        </w:rPr>
        <w:t>は、日頃からこれ</w:t>
      </w:r>
      <w:r w:rsidR="00CA5BEB">
        <w:rPr>
          <w:rFonts w:hint="eastAsia"/>
          <w:szCs w:val="22"/>
        </w:rPr>
        <w:t>ら</w:t>
      </w:r>
      <w:r w:rsidR="00321B79" w:rsidRPr="00596EEC">
        <w:rPr>
          <w:szCs w:val="22"/>
        </w:rPr>
        <w:t>の資器材等</w:t>
      </w:r>
      <w:r w:rsidR="00321B79">
        <w:rPr>
          <w:rFonts w:hint="eastAsia"/>
          <w:szCs w:val="22"/>
        </w:rPr>
        <w:t>の</w:t>
      </w:r>
      <w:r w:rsidR="00321B79" w:rsidRPr="00596EEC">
        <w:rPr>
          <w:szCs w:val="22"/>
        </w:rPr>
        <w:t>使用方法</w:t>
      </w:r>
      <w:r w:rsidR="00CA5BEB">
        <w:rPr>
          <w:rFonts w:hint="eastAsia"/>
          <w:szCs w:val="22"/>
        </w:rPr>
        <w:t>並びに</w:t>
      </w:r>
      <w:r w:rsidR="00321B79" w:rsidRPr="00596EEC">
        <w:rPr>
          <w:szCs w:val="22"/>
        </w:rPr>
        <w:t>保管場所を</w:t>
      </w:r>
      <w:r w:rsidRPr="00000F3E">
        <w:rPr>
          <w:rFonts w:hint="eastAsia"/>
          <w:szCs w:val="22"/>
        </w:rPr>
        <w:t>施設の従業員に</w:t>
      </w:r>
      <w:r w:rsidR="00321B79" w:rsidRPr="00596EEC">
        <w:rPr>
          <w:szCs w:val="22"/>
        </w:rPr>
        <w:t>周知し、</w:t>
      </w:r>
      <w:r>
        <w:rPr>
          <w:rFonts w:hint="eastAsia"/>
          <w:szCs w:val="22"/>
        </w:rPr>
        <w:t>また、</w:t>
      </w:r>
      <w:r w:rsidR="00321B79" w:rsidRPr="00596EEC">
        <w:rPr>
          <w:szCs w:val="22"/>
        </w:rPr>
        <w:t>その維持管理に努めるもとす</w:t>
      </w:r>
      <w:r w:rsidR="00321B79">
        <w:rPr>
          <w:rFonts w:hint="eastAsia"/>
          <w:szCs w:val="22"/>
        </w:rPr>
        <w:t>る</w:t>
      </w:r>
      <w:r w:rsidR="00321B79" w:rsidRPr="00596EEC">
        <w:rPr>
          <w:szCs w:val="22"/>
        </w:rPr>
        <w:t>。</w:t>
      </w:r>
    </w:p>
    <w:p w:rsidR="00321B79" w:rsidRPr="00000F3E" w:rsidRDefault="003D5BF5" w:rsidP="003D5BF5">
      <w:pPr>
        <w:ind w:leftChars="200" w:left="431" w:firstLineChars="100" w:firstLine="215"/>
        <w:rPr>
          <w:szCs w:val="22"/>
        </w:rPr>
      </w:pPr>
      <w:r>
        <w:rPr>
          <w:dstrike/>
          <w:noProof/>
          <w:szCs w:val="22"/>
        </w:rPr>
        <mc:AlternateContent>
          <mc:Choice Requires="wps">
            <w:drawing>
              <wp:anchor distT="0" distB="0" distL="114300" distR="114300" simplePos="0" relativeHeight="251816960" behindDoc="0" locked="0" layoutInCell="1" allowOverlap="1" wp14:anchorId="1CE05F28" wp14:editId="66AF40EB">
                <wp:simplePos x="0" y="0"/>
                <wp:positionH relativeFrom="column">
                  <wp:posOffset>3455289</wp:posOffset>
                </wp:positionH>
                <wp:positionV relativeFrom="paragraph">
                  <wp:posOffset>247396</wp:posOffset>
                </wp:positionV>
                <wp:extent cx="2025650" cy="270510"/>
                <wp:effectExtent l="685800" t="0" r="12700" b="53340"/>
                <wp:wrapNone/>
                <wp:docPr id="34" name="線吹き出し 1 (枠付き) 34"/>
                <wp:cNvGraphicFramePr/>
                <a:graphic xmlns:a="http://schemas.openxmlformats.org/drawingml/2006/main">
                  <a:graphicData uri="http://schemas.microsoft.com/office/word/2010/wordprocessingShape">
                    <wps:wsp>
                      <wps:cNvSpPr/>
                      <wps:spPr>
                        <a:xfrm>
                          <a:off x="0" y="0"/>
                          <a:ext cx="2025650" cy="270510"/>
                        </a:xfrm>
                        <a:prstGeom prst="borderCallout1">
                          <a:avLst>
                            <a:gd name="adj1" fmla="val 18750"/>
                            <a:gd name="adj2" fmla="val -8333"/>
                            <a:gd name="adj3" fmla="val 107615"/>
                            <a:gd name="adj4" fmla="val -33325"/>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05F28" id="線吹き出し 1 (枠付き) 34" o:spid="_x0000_s1065" type="#_x0000_t47" style="position:absolute;left:0;text-align:left;margin-left:272.05pt;margin-top:19.5pt;width:159.5pt;height:21.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" adj="-7198,23245" fillcolor="#ff7c80">
                <v:textbo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000F3E" w:rsidRPr="00000F3E">
        <w:rPr>
          <w:rFonts w:hint="eastAsia"/>
          <w:szCs w:val="22"/>
        </w:rPr>
        <w:t>統括管理者</w:t>
      </w:r>
      <w:r w:rsidR="00000F3E" w:rsidRPr="00596EEC">
        <w:rPr>
          <w:szCs w:val="22"/>
        </w:rPr>
        <w:t>は、</w:t>
      </w:r>
      <w:r w:rsidR="00000F3E" w:rsidRPr="00000F3E">
        <w:rPr>
          <w:rFonts w:hint="eastAsia"/>
          <w:color w:val="FF0000"/>
          <w:szCs w:val="22"/>
          <w:u w:val="single"/>
        </w:rPr>
        <w:t>毎年○○月</w:t>
      </w:r>
      <w:r w:rsidR="00000F3E" w:rsidRPr="00000F3E">
        <w:rPr>
          <w:rFonts w:hint="eastAsia"/>
          <w:szCs w:val="22"/>
        </w:rPr>
        <w:t>に設備・資器材、備蓄物資の状況を点検・確認し、必要な更新等を行う。</w:t>
      </w:r>
    </w:p>
    <w:p w:rsidR="00321B79" w:rsidRPr="00CA5BEB" w:rsidRDefault="00321B79" w:rsidP="007B3803">
      <w:pPr>
        <w:spacing w:beforeLines="30" w:before="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w:t>
      </w:r>
      <w:r w:rsidR="003D5BF5" w:rsidRPr="00CA5BEB">
        <w:rPr>
          <w:rFonts w:ascii="ＭＳ ゴシック" w:eastAsia="ＭＳ ゴシック" w:hAnsi="ＭＳ ゴシック" w:hint="eastAsia"/>
          <w:szCs w:val="22"/>
        </w:rPr>
        <w:t>13</w:t>
      </w:r>
      <w:r w:rsidRPr="00CA5BEB">
        <w:rPr>
          <w:rFonts w:ascii="ＭＳ ゴシック" w:eastAsia="ＭＳ ゴシック" w:hAnsi="ＭＳ ゴシック"/>
          <w:szCs w:val="22"/>
        </w:rPr>
        <w:t xml:space="preserve"> 保有設備・資器材、</w:t>
      </w:r>
      <w:r w:rsidRPr="00CA5BEB">
        <w:rPr>
          <w:rFonts w:ascii="ＭＳ ゴシック" w:eastAsia="ＭＳ ゴシック" w:hAnsi="ＭＳ ゴシック" w:hint="eastAsia"/>
          <w:szCs w:val="22"/>
        </w:rPr>
        <w:t>備蓄</w:t>
      </w:r>
      <w:r w:rsidRPr="00CA5BEB">
        <w:rPr>
          <w:rFonts w:ascii="ＭＳ ゴシック" w:eastAsia="ＭＳ ゴシック" w:hAnsi="ＭＳ ゴシック"/>
          <w:szCs w:val="22"/>
        </w:rPr>
        <w:t>物資一覧</w:t>
      </w:r>
    </w:p>
    <w:p w:rsidR="003D5BF5" w:rsidRPr="003D5BF5" w:rsidRDefault="003D5BF5" w:rsidP="00A92A57">
      <w:pPr>
        <w:spacing w:afterLines="20" w:after="70"/>
        <w:ind w:left="0" w:rightChars="-100" w:right="-215" w:firstLine="0"/>
        <w:jc w:val="right"/>
        <w:rPr>
          <w:szCs w:val="22"/>
          <w:u w:val="single"/>
        </w:rPr>
      </w:pPr>
      <w:r w:rsidRPr="003D5BF5">
        <w:rPr>
          <w:rFonts w:hint="eastAsia"/>
          <w:color w:val="FF0000"/>
          <w:szCs w:val="22"/>
          <w:u w:val="single"/>
        </w:rPr>
        <w:t>（令和○年○○月現在）</w:t>
      </w:r>
    </w:p>
    <w:tbl>
      <w:tblPr>
        <w:tblStyle w:val="a3"/>
        <w:tblW w:w="0" w:type="auto"/>
        <w:tblInd w:w="421" w:type="dxa"/>
        <w:tblLook w:val="04A0" w:firstRow="1" w:lastRow="0" w:firstColumn="1" w:lastColumn="0" w:noHBand="0" w:noVBand="1"/>
      </w:tblPr>
      <w:tblGrid>
        <w:gridCol w:w="1275"/>
        <w:gridCol w:w="2977"/>
        <w:gridCol w:w="2552"/>
        <w:gridCol w:w="1382"/>
      </w:tblGrid>
      <w:tr w:rsidR="00321B79" w:rsidTr="003D5BF5">
        <w:tc>
          <w:tcPr>
            <w:tcW w:w="1275" w:type="dxa"/>
            <w:shd w:val="clear" w:color="auto" w:fill="D9D9D9" w:themeFill="background1" w:themeFillShade="D9"/>
            <w:vAlign w:val="center"/>
          </w:tcPr>
          <w:p w:rsidR="00321B79" w:rsidRDefault="00321B79" w:rsidP="009A02A0">
            <w:pPr>
              <w:ind w:left="0" w:firstLine="0"/>
              <w:jc w:val="center"/>
              <w:rPr>
                <w:szCs w:val="22"/>
              </w:rPr>
            </w:pPr>
            <w:r w:rsidRPr="00617B06">
              <w:rPr>
                <w:rFonts w:hint="eastAsia"/>
                <w:szCs w:val="22"/>
              </w:rPr>
              <w:t>活動区分</w:t>
            </w:r>
          </w:p>
        </w:tc>
        <w:tc>
          <w:tcPr>
            <w:tcW w:w="2977"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設備、資器材、備蓄物資</w:t>
            </w:r>
          </w:p>
        </w:tc>
        <w:tc>
          <w:tcPr>
            <w:tcW w:w="2552"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設置、</w:t>
            </w:r>
            <w:r>
              <w:rPr>
                <w:rFonts w:hint="eastAsia"/>
                <w:dstrike w:val="0"/>
                <w:sz w:val="21"/>
                <w:szCs w:val="21"/>
              </w:rPr>
              <w:t>又</w:t>
            </w:r>
            <w:r w:rsidRPr="00617B06">
              <w:rPr>
                <w:rFonts w:hint="eastAsia"/>
                <w:dstrike w:val="0"/>
                <w:sz w:val="21"/>
                <w:szCs w:val="21"/>
              </w:rPr>
              <w:t>は保管場所</w:t>
            </w:r>
          </w:p>
        </w:tc>
        <w:tc>
          <w:tcPr>
            <w:tcW w:w="1382" w:type="dxa"/>
            <w:shd w:val="clear" w:color="auto" w:fill="D9D9D9" w:themeFill="background1" w:themeFillShade="D9"/>
            <w:vAlign w:val="center"/>
          </w:tcPr>
          <w:p w:rsidR="00321B79" w:rsidRPr="00617B06" w:rsidRDefault="00321B79" w:rsidP="00CA5BEB">
            <w:pPr>
              <w:pStyle w:val="Default"/>
              <w:jc w:val="center"/>
              <w:rPr>
                <w:dstrike w:val="0"/>
                <w:sz w:val="21"/>
                <w:szCs w:val="21"/>
              </w:rPr>
            </w:pPr>
            <w:r w:rsidRPr="00617B06">
              <w:rPr>
                <w:rFonts w:hint="eastAsia"/>
                <w:dstrike w:val="0"/>
                <w:sz w:val="21"/>
                <w:szCs w:val="21"/>
              </w:rPr>
              <w:t>数量</w:t>
            </w:r>
          </w:p>
        </w:tc>
      </w:tr>
      <w:tr w:rsidR="007B3803" w:rsidTr="003D5BF5">
        <w:tc>
          <w:tcPr>
            <w:tcW w:w="1275" w:type="dxa"/>
            <w:vMerge w:val="restart"/>
            <w:vAlign w:val="center"/>
          </w:tcPr>
          <w:p w:rsidR="007B3803" w:rsidRDefault="007B3803" w:rsidP="007B3803">
            <w:pPr>
              <w:ind w:left="0" w:rightChars="-211" w:right="-455" w:firstLine="0"/>
              <w:jc w:val="both"/>
              <w:rPr>
                <w:szCs w:val="22"/>
              </w:rPr>
            </w:pPr>
            <w:r w:rsidRPr="00617B06">
              <w:rPr>
                <w:rFonts w:hint="eastAsia"/>
                <w:szCs w:val="22"/>
              </w:rPr>
              <w:t>情報収集・</w:t>
            </w:r>
          </w:p>
          <w:p w:rsidR="007B3803" w:rsidRDefault="007B3803" w:rsidP="007B3803">
            <w:pPr>
              <w:ind w:left="0" w:rightChars="-211" w:right="-455" w:firstLine="0"/>
              <w:jc w:val="both"/>
              <w:rPr>
                <w:szCs w:val="22"/>
              </w:rPr>
            </w:pPr>
            <w:r w:rsidRPr="00C13E85">
              <w:rPr>
                <w:rFonts w:hint="eastAsia"/>
                <w:szCs w:val="22"/>
              </w:rPr>
              <w:t>伝達</w:t>
            </w: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テレビ</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pStyle w:val="Default"/>
              <w:rPr>
                <w:dstrike w:val="0"/>
                <w:color w:val="FF0000"/>
                <w:sz w:val="21"/>
                <w:szCs w:val="21"/>
                <w:u w:val="single"/>
              </w:rPr>
            </w:pPr>
            <w:r w:rsidRPr="003D5BF5">
              <w:rPr>
                <w:rFonts w:hint="eastAsia"/>
                <w:dstrike w:val="0"/>
                <w:color w:val="FF0000"/>
                <w:sz w:val="21"/>
                <w:szCs w:val="21"/>
                <w:u w:val="single"/>
              </w:rPr>
              <w:t>ラジオ</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pStyle w:val="Default"/>
              <w:rPr>
                <w:dstrike w:val="0"/>
                <w:color w:val="FF0000"/>
                <w:sz w:val="21"/>
                <w:szCs w:val="21"/>
                <w:u w:val="single"/>
              </w:rPr>
            </w:pPr>
            <w:r w:rsidRPr="003D5BF5">
              <w:rPr>
                <w:rFonts w:hint="eastAsia"/>
                <w:dstrike w:val="0"/>
                <w:color w:val="FF0000"/>
                <w:sz w:val="21"/>
                <w:szCs w:val="21"/>
                <w:u w:val="single"/>
              </w:rPr>
              <w:t>ＦＡＸ</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pStyle w:val="Default"/>
              <w:rPr>
                <w:dstrike w:val="0"/>
                <w:color w:val="FF0000"/>
                <w:sz w:val="21"/>
                <w:szCs w:val="21"/>
                <w:u w:val="single"/>
              </w:rPr>
            </w:pPr>
            <w:r w:rsidRPr="003D5BF5">
              <w:rPr>
                <w:rFonts w:hint="eastAsia"/>
                <w:dstrike w:val="0"/>
                <w:color w:val="FF0000"/>
                <w:sz w:val="21"/>
                <w:szCs w:val="21"/>
                <w:u w:val="single"/>
              </w:rPr>
              <w:t>インターネット端末</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149"/>
        </w:trPr>
        <w:tc>
          <w:tcPr>
            <w:tcW w:w="1275" w:type="dxa"/>
            <w:vMerge w:val="restart"/>
            <w:vAlign w:val="center"/>
          </w:tcPr>
          <w:p w:rsidR="007B3803" w:rsidRDefault="007B3803" w:rsidP="007B3803">
            <w:pPr>
              <w:ind w:left="0" w:rightChars="-211" w:right="-455" w:firstLine="0"/>
              <w:jc w:val="both"/>
              <w:rPr>
                <w:szCs w:val="22"/>
              </w:rPr>
            </w:pPr>
            <w:r w:rsidRPr="00C13E85">
              <w:rPr>
                <w:rFonts w:hint="eastAsia"/>
                <w:szCs w:val="22"/>
              </w:rPr>
              <w:t>避難誘導</w:t>
            </w: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屋外スピーカー</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196"/>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携帯用拡声器</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150"/>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メガホン</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138"/>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案内旗</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138"/>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ヘルメット</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173"/>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マスク</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7B3803">
        <w:trPr>
          <w:trHeight w:val="357"/>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従業員用ベスト</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335"/>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腕章</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104FDD">
        <w:trPr>
          <w:trHeight w:val="87"/>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立て看板</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7B3803" w:rsidTr="003D5BF5">
        <w:trPr>
          <w:trHeight w:val="278"/>
        </w:trPr>
        <w:tc>
          <w:tcPr>
            <w:tcW w:w="1275" w:type="dxa"/>
            <w:vMerge/>
          </w:tcPr>
          <w:p w:rsidR="007B3803" w:rsidRDefault="007B3803" w:rsidP="007B3803">
            <w:pPr>
              <w:ind w:left="0" w:rightChars="-211" w:right="-455" w:firstLine="0"/>
              <w:rPr>
                <w:szCs w:val="22"/>
              </w:rPr>
            </w:pPr>
          </w:p>
        </w:tc>
        <w:tc>
          <w:tcPr>
            <w:tcW w:w="2977" w:type="dxa"/>
          </w:tcPr>
          <w:p w:rsidR="007B3803" w:rsidRPr="003D5BF5" w:rsidRDefault="007B3803" w:rsidP="007B3803">
            <w:pPr>
              <w:ind w:left="0" w:rightChars="-211" w:right="-455" w:firstLine="0"/>
              <w:rPr>
                <w:color w:val="FF0000"/>
                <w:szCs w:val="22"/>
                <w:u w:val="single"/>
              </w:rPr>
            </w:pPr>
            <w:r w:rsidRPr="003D5BF5">
              <w:rPr>
                <w:rFonts w:hint="eastAsia"/>
                <w:color w:val="FF0000"/>
                <w:szCs w:val="22"/>
                <w:u w:val="single"/>
              </w:rPr>
              <w:t>立入禁止テープ（ロープ）</w:t>
            </w:r>
          </w:p>
        </w:tc>
        <w:tc>
          <w:tcPr>
            <w:tcW w:w="2552" w:type="dxa"/>
          </w:tcPr>
          <w:p w:rsidR="007B3803" w:rsidRDefault="007B3803" w:rsidP="007B3803">
            <w:pPr>
              <w:ind w:left="0" w:rightChars="-211" w:right="-455" w:firstLine="0"/>
              <w:rPr>
                <w:szCs w:val="22"/>
              </w:rPr>
            </w:pPr>
          </w:p>
        </w:tc>
        <w:tc>
          <w:tcPr>
            <w:tcW w:w="1382" w:type="dxa"/>
          </w:tcPr>
          <w:p w:rsidR="007B3803" w:rsidRDefault="007B3803" w:rsidP="007B3803">
            <w:pPr>
              <w:ind w:left="0" w:rightChars="-211" w:right="-455" w:firstLine="0"/>
              <w:rPr>
                <w:szCs w:val="22"/>
              </w:rPr>
            </w:pPr>
          </w:p>
        </w:tc>
      </w:tr>
      <w:tr w:rsidR="00104FDD" w:rsidTr="00104FDD">
        <w:trPr>
          <w:trHeight w:val="161"/>
        </w:trPr>
        <w:tc>
          <w:tcPr>
            <w:tcW w:w="1275" w:type="dxa"/>
            <w:vMerge w:val="restart"/>
            <w:vAlign w:val="center"/>
          </w:tcPr>
          <w:p w:rsidR="00104FDD" w:rsidRDefault="00104FDD" w:rsidP="00104FDD">
            <w:pPr>
              <w:ind w:left="0" w:rightChars="-211" w:right="-455" w:firstLine="0"/>
              <w:jc w:val="both"/>
              <w:rPr>
                <w:szCs w:val="22"/>
              </w:rPr>
            </w:pPr>
            <w:r w:rsidRPr="00C13E85">
              <w:rPr>
                <w:rFonts w:hint="eastAsia"/>
                <w:szCs w:val="22"/>
              </w:rPr>
              <w:t>その他</w:t>
            </w: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自家発電装置</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84"/>
        </w:trPr>
        <w:tc>
          <w:tcPr>
            <w:tcW w:w="1275" w:type="dxa"/>
            <w:vMerge/>
            <w:vAlign w:val="center"/>
          </w:tcPr>
          <w:p w:rsidR="00104FDD" w:rsidRDefault="00104FDD" w:rsidP="007B3803">
            <w:pPr>
              <w:ind w:left="0" w:rightChars="-211" w:right="-455" w:firstLine="0"/>
              <w:jc w:val="both"/>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自家発電用燃料</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61"/>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懐中電灯</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84"/>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予備電池</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73"/>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電池式照明器具</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96"/>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ポータブル火山ガス検知器</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50"/>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Pr>
                <w:rFonts w:hint="eastAsia"/>
                <w:color w:val="FF0000"/>
                <w:szCs w:val="22"/>
                <w:u w:val="single"/>
              </w:rPr>
              <w:t>水</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104FDD">
        <w:trPr>
          <w:trHeight w:val="163"/>
        </w:trPr>
        <w:tc>
          <w:tcPr>
            <w:tcW w:w="1275" w:type="dxa"/>
            <w:vMerge/>
          </w:tcPr>
          <w:p w:rsidR="00104FDD" w:rsidRDefault="00104FDD" w:rsidP="007B3803">
            <w:pPr>
              <w:ind w:left="0" w:rightChars="-211" w:right="-455" w:firstLine="0"/>
              <w:rPr>
                <w:szCs w:val="22"/>
              </w:rPr>
            </w:pPr>
          </w:p>
        </w:tc>
        <w:tc>
          <w:tcPr>
            <w:tcW w:w="2977" w:type="dxa"/>
          </w:tcPr>
          <w:p w:rsidR="00104FDD" w:rsidRDefault="00104FDD" w:rsidP="007B3803">
            <w:pPr>
              <w:ind w:left="0" w:rightChars="-211" w:right="-455" w:firstLine="0"/>
              <w:rPr>
                <w:color w:val="FF0000"/>
                <w:szCs w:val="22"/>
                <w:u w:val="single"/>
              </w:rPr>
            </w:pPr>
            <w:r w:rsidRPr="003D5BF5">
              <w:rPr>
                <w:rFonts w:hint="eastAsia"/>
                <w:color w:val="FF0000"/>
                <w:szCs w:val="22"/>
                <w:u w:val="single"/>
              </w:rPr>
              <w:t>食料</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289"/>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寝具</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73"/>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防寒具</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3D5BF5">
        <w:trPr>
          <w:trHeight w:val="196"/>
        </w:trPr>
        <w:tc>
          <w:tcPr>
            <w:tcW w:w="1275" w:type="dxa"/>
            <w:vMerge/>
          </w:tcPr>
          <w:p w:rsidR="00104FDD" w:rsidRDefault="00104FDD" w:rsidP="007B3803">
            <w:pPr>
              <w:ind w:left="0" w:rightChars="-211" w:right="-455" w:firstLine="0"/>
              <w:rPr>
                <w:szCs w:val="22"/>
              </w:rPr>
            </w:pPr>
          </w:p>
        </w:tc>
        <w:tc>
          <w:tcPr>
            <w:tcW w:w="2977" w:type="dxa"/>
          </w:tcPr>
          <w:p w:rsidR="00104FDD" w:rsidRPr="003D5BF5" w:rsidRDefault="00104FDD" w:rsidP="007B3803">
            <w:pPr>
              <w:ind w:left="0" w:rightChars="-211" w:right="-455" w:firstLine="0"/>
              <w:rPr>
                <w:color w:val="FF0000"/>
                <w:szCs w:val="22"/>
                <w:u w:val="single"/>
              </w:rPr>
            </w:pPr>
            <w:r w:rsidRPr="003D5BF5">
              <w:rPr>
                <w:rFonts w:hint="eastAsia"/>
                <w:color w:val="FF0000"/>
                <w:szCs w:val="22"/>
                <w:u w:val="single"/>
              </w:rPr>
              <w:t>医薬品</w:t>
            </w: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r w:rsidR="00104FDD" w:rsidTr="007B3803">
        <w:trPr>
          <w:trHeight w:val="227"/>
        </w:trPr>
        <w:tc>
          <w:tcPr>
            <w:tcW w:w="1275" w:type="dxa"/>
            <w:vMerge/>
          </w:tcPr>
          <w:p w:rsidR="00104FDD" w:rsidRDefault="00104FDD" w:rsidP="007B3803">
            <w:pPr>
              <w:ind w:left="0" w:rightChars="-211" w:right="-455" w:firstLine="0"/>
              <w:rPr>
                <w:szCs w:val="22"/>
              </w:rPr>
            </w:pPr>
          </w:p>
        </w:tc>
        <w:tc>
          <w:tcPr>
            <w:tcW w:w="2977" w:type="dxa"/>
          </w:tcPr>
          <w:p w:rsidR="00104FDD" w:rsidRPr="005031E0" w:rsidRDefault="00104FDD" w:rsidP="007B3803">
            <w:pPr>
              <w:ind w:left="0" w:rightChars="-211" w:right="-455" w:firstLine="0"/>
              <w:rPr>
                <w:color w:val="FF0000"/>
                <w:szCs w:val="22"/>
              </w:rPr>
            </w:pPr>
          </w:p>
        </w:tc>
        <w:tc>
          <w:tcPr>
            <w:tcW w:w="2552" w:type="dxa"/>
          </w:tcPr>
          <w:p w:rsidR="00104FDD" w:rsidRDefault="00104FDD" w:rsidP="007B3803">
            <w:pPr>
              <w:ind w:left="0" w:rightChars="-211" w:right="-455" w:firstLine="0"/>
              <w:rPr>
                <w:szCs w:val="22"/>
              </w:rPr>
            </w:pPr>
          </w:p>
        </w:tc>
        <w:tc>
          <w:tcPr>
            <w:tcW w:w="1382" w:type="dxa"/>
          </w:tcPr>
          <w:p w:rsidR="00104FDD" w:rsidRDefault="00104FDD" w:rsidP="007B3803">
            <w:pPr>
              <w:ind w:left="0" w:rightChars="-211" w:right="-455" w:firstLine="0"/>
              <w:rPr>
                <w:szCs w:val="22"/>
              </w:rPr>
            </w:pPr>
          </w:p>
        </w:tc>
      </w:tr>
    </w:tbl>
    <w:p w:rsidR="00106DBC" w:rsidRDefault="00106DBC" w:rsidP="003D5BF5">
      <w:pPr>
        <w:ind w:left="0" w:firstLine="0"/>
        <w:rPr>
          <w:szCs w:val="22"/>
        </w:rPr>
      </w:pPr>
      <w:r>
        <w:rPr>
          <w:szCs w:val="22"/>
        </w:rPr>
        <w:br w:type="page"/>
      </w:r>
    </w:p>
    <w:p w:rsidR="00106DBC" w:rsidRDefault="009946FF" w:rsidP="00106DBC">
      <w:pPr>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0032" behindDoc="0" locked="0" layoutInCell="1" allowOverlap="1" wp14:anchorId="52E34743" wp14:editId="7431A92F">
                <wp:simplePos x="0" y="0"/>
                <wp:positionH relativeFrom="column">
                  <wp:posOffset>3579647</wp:posOffset>
                </wp:positionH>
                <wp:positionV relativeFrom="paragraph">
                  <wp:posOffset>88900</wp:posOffset>
                </wp:positionV>
                <wp:extent cx="1864360" cy="270510"/>
                <wp:effectExtent l="895350" t="0" r="21590" b="929640"/>
                <wp:wrapNone/>
                <wp:docPr id="35" name="線吹き出し 1 (枠付き) 35"/>
                <wp:cNvGraphicFramePr/>
                <a:graphic xmlns:a="http://schemas.openxmlformats.org/drawingml/2006/main">
                  <a:graphicData uri="http://schemas.microsoft.com/office/word/2010/wordprocessingShape">
                    <wps:wsp>
                      <wps:cNvSpPr/>
                      <wps:spPr>
                        <a:xfrm>
                          <a:off x="0" y="0"/>
                          <a:ext cx="1864360" cy="270510"/>
                        </a:xfrm>
                        <a:prstGeom prst="borderCallout1">
                          <a:avLst>
                            <a:gd name="adj1" fmla="val 18750"/>
                            <a:gd name="adj2" fmla="val -8333"/>
                            <a:gd name="adj3" fmla="val 438000"/>
                            <a:gd name="adj4" fmla="val -47027"/>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34743" id="線吹き出し 1 (枠付き) 35" o:spid="_x0000_s1066" type="#_x0000_t47" style="position:absolute;left:0;text-align:left;margin-left:281.85pt;margin-top:7pt;width:146.8pt;height:21.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" adj="-10158,94608" fillcolor="#ff7c80">
                <v:textbo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v:textbox>
                <o:callout v:ext="edit" minusy="t"/>
              </v:shape>
            </w:pict>
          </mc:Fallback>
        </mc:AlternateContent>
      </w:r>
    </w:p>
    <w:p w:rsidR="00106DBC" w:rsidRPr="00F769C2" w:rsidRDefault="00106DBC" w:rsidP="00104FDD">
      <w:pPr>
        <w:rPr>
          <w:szCs w:val="22"/>
        </w:rPr>
      </w:pPr>
      <w:r w:rsidRPr="00F769C2">
        <w:rPr>
          <w:rFonts w:hint="eastAsia"/>
          <w:szCs w:val="22"/>
        </w:rPr>
        <w:t>（２）建物内のより安全な場所</w:t>
      </w:r>
    </w:p>
    <w:p w:rsidR="00106DBC" w:rsidRPr="00596EEC" w:rsidRDefault="00106DBC" w:rsidP="005B396E">
      <w:pPr>
        <w:spacing w:afterLines="70" w:after="246"/>
        <w:ind w:leftChars="200" w:left="431" w:firstLineChars="100" w:firstLine="215"/>
        <w:rPr>
          <w:szCs w:val="22"/>
        </w:rPr>
      </w:pPr>
      <w:r w:rsidRPr="00000F3E">
        <w:rPr>
          <w:rFonts w:hint="eastAsia"/>
          <w:szCs w:val="22"/>
        </w:rPr>
        <w:t>当施設</w:t>
      </w:r>
      <w:r w:rsidRPr="00106DBC">
        <w:rPr>
          <w:rFonts w:hint="eastAsia"/>
          <w:szCs w:val="22"/>
        </w:rPr>
        <w:t>の建物内のより安全な場所は下図のとおりである。今後、必要に応じて、「活火山における退避壕等の充実に向けた手引き」を参考に、施設の強化に努める。</w:t>
      </w:r>
    </w:p>
    <w:p w:rsidR="00106DBC" w:rsidRPr="005B396E" w:rsidRDefault="00106DBC" w:rsidP="00106DBC">
      <w:pPr>
        <w:ind w:left="0" w:firstLine="0"/>
        <w:rPr>
          <w:szCs w:val="22"/>
        </w:rPr>
      </w:pPr>
      <w:r>
        <w:rPr>
          <w:rFonts w:hint="eastAsia"/>
          <w:szCs w:val="22"/>
        </w:rPr>
        <w:t xml:space="preserve">　　　　　　</w:t>
      </w:r>
      <w:r w:rsidR="005B396E">
        <w:rPr>
          <w:dstrike/>
          <w:noProof/>
        </w:rPr>
        <w:drawing>
          <wp:inline distT="0" distB="0" distL="0" distR="0" wp14:anchorId="5F4925DB" wp14:editId="2F2A5757">
            <wp:extent cx="4291290" cy="2362809"/>
            <wp:effectExtent l="0" t="0" r="0" b="0"/>
            <wp:docPr id="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19" cstate="print">
                      <a:extLst>
                        <a:ext uri="{28A0092B-C50C-407E-A947-70E740481C1C}">
                          <a14:useLocalDpi xmlns:a14="http://schemas.microsoft.com/office/drawing/2010/main" val="0"/>
                        </a:ext>
                      </a:extLst>
                    </a:blip>
                    <a:srcRect l="9241" t="6795" r="36204" b="71944"/>
                    <a:stretch/>
                  </pic:blipFill>
                  <pic:spPr>
                    <a:xfrm>
                      <a:off x="0" y="0"/>
                      <a:ext cx="4304161" cy="2369896"/>
                    </a:xfrm>
                    <a:prstGeom prst="rect">
                      <a:avLst/>
                    </a:prstGeom>
                  </pic:spPr>
                </pic:pic>
              </a:graphicData>
            </a:graphic>
          </wp:inline>
        </w:drawing>
      </w:r>
    </w:p>
    <w:p w:rsidR="00106DBC" w:rsidRPr="00C812B6" w:rsidRDefault="00106DBC" w:rsidP="007B0B6D">
      <w:pPr>
        <w:spacing w:beforeLines="30" w:before="105"/>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w:t>
      </w:r>
      <w:r>
        <w:rPr>
          <w:rFonts w:ascii="ＭＳ ゴシック" w:eastAsia="ＭＳ ゴシック" w:hAnsi="ＭＳ ゴシック" w:hint="eastAsia"/>
          <w:szCs w:val="22"/>
        </w:rPr>
        <w:t>５</w:t>
      </w:r>
      <w:r w:rsidRPr="00C812B6">
        <w:rPr>
          <w:rFonts w:ascii="ＭＳ ゴシック" w:eastAsia="ＭＳ ゴシック" w:hAnsi="ＭＳ ゴシック"/>
          <w:szCs w:val="22"/>
        </w:rPr>
        <w:t xml:space="preserve"> </w:t>
      </w:r>
      <w:r w:rsidRPr="00C812B6">
        <w:rPr>
          <w:rFonts w:ascii="ＭＳ ゴシック" w:eastAsia="ＭＳ ゴシック" w:hAnsi="ＭＳ ゴシック" w:hint="eastAsia"/>
          <w:color w:val="FF0000"/>
          <w:szCs w:val="22"/>
          <w:u w:val="single"/>
        </w:rPr>
        <w:t>○○館内</w:t>
      </w:r>
      <w:r w:rsidRPr="00C812B6">
        <w:rPr>
          <w:rFonts w:ascii="ＭＳ ゴシック" w:eastAsia="ＭＳ ゴシック" w:hAnsi="ＭＳ ゴシック" w:hint="eastAsia"/>
          <w:szCs w:val="22"/>
        </w:rPr>
        <w:t>のより安全な場所</w:t>
      </w:r>
    </w:p>
    <w:p w:rsidR="00106DBC" w:rsidRDefault="00106DBC" w:rsidP="00106DBC">
      <w:pPr>
        <w:ind w:left="0" w:firstLine="0"/>
        <w:rPr>
          <w:szCs w:val="22"/>
        </w:rPr>
      </w:pPr>
    </w:p>
    <w:p w:rsidR="00106DBC" w:rsidRDefault="00106DBC" w:rsidP="003D5BF5">
      <w:pPr>
        <w:ind w:left="0" w:firstLine="0"/>
        <w:rPr>
          <w:szCs w:val="22"/>
        </w:rPr>
      </w:pPr>
    </w:p>
    <w:p w:rsidR="005B396E" w:rsidRDefault="005B396E" w:rsidP="003D5BF5">
      <w:pPr>
        <w:ind w:left="0" w:firstLine="0"/>
        <w:rPr>
          <w:szCs w:val="22"/>
        </w:rPr>
      </w:pPr>
      <w:r>
        <w:rPr>
          <w:szCs w:val="22"/>
        </w:rPr>
        <w:br w:type="page"/>
      </w:r>
    </w:p>
    <w:p w:rsidR="005B396E" w:rsidRPr="00D14E7A" w:rsidRDefault="005B396E" w:rsidP="005B396E">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７</w:t>
      </w:r>
      <w:r w:rsidR="00FB37DD" w:rsidRPr="00D14E7A">
        <w:rPr>
          <w:rFonts w:ascii="ＭＳ ゴシック" w:eastAsia="ＭＳ ゴシック" w:hAnsi="ＭＳ ゴシック" w:hint="eastAsia"/>
          <w:sz w:val="24"/>
          <w:szCs w:val="24"/>
        </w:rPr>
        <w:t xml:space="preserve">　</w:t>
      </w:r>
      <w:r w:rsidRPr="00D14E7A">
        <w:rPr>
          <w:rFonts w:ascii="ＭＳ ゴシック" w:eastAsia="ＭＳ ゴシック" w:hAnsi="ＭＳ ゴシック"/>
          <w:sz w:val="24"/>
          <w:szCs w:val="24"/>
        </w:rPr>
        <w:t>防災教育及び訓練の実施、</w:t>
      </w:r>
      <w:r w:rsidR="002547ED" w:rsidRPr="00D14E7A">
        <w:rPr>
          <w:rFonts w:ascii="ＭＳ ゴシック" w:eastAsia="ＭＳ ゴシック" w:hAnsi="ＭＳ ゴシック" w:hint="eastAsia"/>
          <w:sz w:val="24"/>
          <w:szCs w:val="24"/>
        </w:rPr>
        <w:t>利用者等への周知・啓発</w:t>
      </w:r>
    </w:p>
    <w:p w:rsidR="005B396E" w:rsidRPr="00F769C2" w:rsidRDefault="00F63FB3" w:rsidP="005B396E">
      <w:pPr>
        <w:ind w:leftChars="12" w:left="457" w:hangingChars="200" w:hanging="431"/>
        <w:rPr>
          <w:szCs w:val="22"/>
        </w:rPr>
      </w:pPr>
      <w:r w:rsidRPr="00F769C2">
        <w:rPr>
          <w:dstrike/>
          <w:noProof/>
          <w:szCs w:val="22"/>
        </w:rPr>
        <mc:AlternateContent>
          <mc:Choice Requires="wps">
            <w:drawing>
              <wp:anchor distT="0" distB="0" distL="114300" distR="114300" simplePos="0" relativeHeight="251824128" behindDoc="0" locked="0" layoutInCell="1" allowOverlap="1" wp14:anchorId="0C6CDF46" wp14:editId="47BE425E">
                <wp:simplePos x="0" y="0"/>
                <wp:positionH relativeFrom="column">
                  <wp:posOffset>3711321</wp:posOffset>
                </wp:positionH>
                <wp:positionV relativeFrom="paragraph">
                  <wp:posOffset>55575</wp:posOffset>
                </wp:positionV>
                <wp:extent cx="1792046" cy="270510"/>
                <wp:effectExtent l="762000" t="0" r="17780" b="281940"/>
                <wp:wrapNone/>
                <wp:docPr id="85" name="線吹き出し 1 (枠付き) 85"/>
                <wp:cNvGraphicFramePr/>
                <a:graphic xmlns:a="http://schemas.openxmlformats.org/drawingml/2006/main">
                  <a:graphicData uri="http://schemas.microsoft.com/office/word/2010/wordprocessingShape">
                    <wps:wsp>
                      <wps:cNvSpPr/>
                      <wps:spPr>
                        <a:xfrm>
                          <a:off x="0" y="0"/>
                          <a:ext cx="1792046" cy="270510"/>
                        </a:xfrm>
                        <a:prstGeom prst="borderCallout1">
                          <a:avLst>
                            <a:gd name="adj1" fmla="val 18750"/>
                            <a:gd name="adj2" fmla="val -8333"/>
                            <a:gd name="adj3" fmla="val 196202"/>
                            <a:gd name="adj4" fmla="val -42005"/>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施設の実</w:t>
                            </w:r>
                            <w:r w:rsidRPr="00B6402F">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CDF46" id="線吹き出し 1 (枠付き) 85" o:spid="_x0000_s1067" type="#_x0000_t47" style="position:absolute;left:0;text-align:left;margin-left:292.25pt;margin-top:4.4pt;width:141.1pt;height:21.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" adj="-9073,42380" fillcolor="#ff7c80">
                <v:textbo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施設の実</w:t>
                      </w:r>
                      <w:r w:rsidRPr="00B6402F">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F769C2">
        <w:rPr>
          <w:rFonts w:hint="eastAsia"/>
          <w:szCs w:val="22"/>
        </w:rPr>
        <w:t>（１）当施設における研修・訓練の実施</w:t>
      </w:r>
    </w:p>
    <w:p w:rsidR="00D859A0" w:rsidRPr="00D859A0" w:rsidRDefault="00D859A0" w:rsidP="00D859A0">
      <w:pPr>
        <w:ind w:left="0" w:firstLineChars="300" w:firstLine="646"/>
        <w:rPr>
          <w:szCs w:val="22"/>
        </w:rPr>
      </w:pPr>
      <w:r w:rsidRPr="00D859A0">
        <w:rPr>
          <w:rFonts w:hint="eastAsia"/>
          <w:szCs w:val="22"/>
        </w:rPr>
        <w:t>当施設においては、下表の研修・訓練を実施する。</w:t>
      </w:r>
    </w:p>
    <w:p w:rsidR="00D859A0" w:rsidRPr="00F769C2" w:rsidRDefault="00D859A0" w:rsidP="00D859A0">
      <w:pPr>
        <w:spacing w:beforeLines="50" w:before="176" w:afterLines="30" w:after="105"/>
        <w:ind w:left="0" w:rightChars="-211" w:right="-455" w:firstLine="0"/>
        <w:jc w:val="center"/>
        <w:rPr>
          <w:rFonts w:ascii="ＭＳ ゴシック" w:eastAsia="ＭＳ ゴシック" w:hAnsi="ＭＳ ゴシック"/>
          <w:szCs w:val="22"/>
        </w:rPr>
      </w:pPr>
      <w:r w:rsidRPr="00F769C2">
        <w:rPr>
          <w:rFonts w:ascii="ＭＳ ゴシック" w:eastAsia="ＭＳ ゴシック" w:hAnsi="ＭＳ ゴシック" w:hint="eastAsia"/>
          <w:szCs w:val="22"/>
        </w:rPr>
        <w:t>表</w:t>
      </w:r>
      <w:r w:rsidR="00F63FB3" w:rsidRPr="00F769C2">
        <w:rPr>
          <w:rFonts w:ascii="ＭＳ ゴシック" w:eastAsia="ＭＳ ゴシック" w:hAnsi="ＭＳ ゴシック" w:hint="eastAsia"/>
          <w:szCs w:val="22"/>
        </w:rPr>
        <w:t>14</w:t>
      </w:r>
      <w:r w:rsidRPr="00F769C2">
        <w:rPr>
          <w:rFonts w:ascii="ＭＳ ゴシック" w:eastAsia="ＭＳ ゴシック" w:hAnsi="ＭＳ ゴシック"/>
          <w:szCs w:val="22"/>
        </w:rPr>
        <w:t xml:space="preserve"> </w:t>
      </w:r>
      <w:r w:rsidR="00F63FB3" w:rsidRPr="00F769C2">
        <w:rPr>
          <w:rFonts w:ascii="ＭＳ ゴシック" w:eastAsia="ＭＳ ゴシック" w:hAnsi="ＭＳ ゴシック" w:hint="eastAsia"/>
          <w:szCs w:val="22"/>
        </w:rPr>
        <w:t>防災教育及び訓練計画</w:t>
      </w:r>
    </w:p>
    <w:tbl>
      <w:tblPr>
        <w:tblStyle w:val="a3"/>
        <w:tblW w:w="0" w:type="auto"/>
        <w:tblInd w:w="562" w:type="dxa"/>
        <w:tblLook w:val="04A0" w:firstRow="1" w:lastRow="0" w:firstColumn="1" w:lastColumn="0" w:noHBand="0" w:noVBand="1"/>
      </w:tblPr>
      <w:tblGrid>
        <w:gridCol w:w="3828"/>
        <w:gridCol w:w="1417"/>
        <w:gridCol w:w="2800"/>
      </w:tblGrid>
      <w:tr w:rsidR="00D859A0" w:rsidTr="00F63FB3">
        <w:tc>
          <w:tcPr>
            <w:tcW w:w="3828"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研修・訓練の内容</w:t>
            </w:r>
          </w:p>
        </w:tc>
        <w:tc>
          <w:tcPr>
            <w:tcW w:w="1417"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頻度</w:t>
            </w:r>
          </w:p>
        </w:tc>
        <w:tc>
          <w:tcPr>
            <w:tcW w:w="2800"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対象者</w:t>
            </w:r>
          </w:p>
        </w:tc>
      </w:tr>
      <w:tr w:rsidR="00D859A0" w:rsidTr="00A22D59">
        <w:trPr>
          <w:trHeight w:val="3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勉強会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snapToGrid w:val="0"/>
              <w:ind w:left="0" w:firstLine="0"/>
              <w:rPr>
                <w:szCs w:val="22"/>
                <w:u w:val="single"/>
              </w:rPr>
            </w:pPr>
            <w:r w:rsidRPr="00D859A0">
              <w:rPr>
                <w:rFonts w:hint="eastAsia"/>
                <w:color w:val="FF0000"/>
                <w:szCs w:val="22"/>
                <w:u w:val="single"/>
              </w:rPr>
              <w:t>防災対応要員</w:t>
            </w:r>
          </w:p>
        </w:tc>
      </w:tr>
      <w:tr w:rsidR="00D859A0" w:rsidTr="00B51493">
        <w:trPr>
          <w:trHeight w:val="54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情報収集・伝達訓練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tabs>
                <w:tab w:val="left" w:pos="599"/>
              </w:tabs>
              <w:snapToGrid w:val="0"/>
              <w:ind w:left="0" w:firstLine="0"/>
              <w:rPr>
                <w:szCs w:val="22"/>
                <w:u w:val="single"/>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B51493">
        <w:trPr>
          <w:trHeight w:val="5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避難誘導訓練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Default="00D859A0" w:rsidP="00A22D59">
            <w:pPr>
              <w:snapToGrid w:val="0"/>
              <w:ind w:left="0" w:firstLine="0"/>
              <w:rPr>
                <w:szCs w:val="22"/>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A22D59">
        <w:trPr>
          <w:trHeight w:val="418"/>
        </w:trPr>
        <w:tc>
          <w:tcPr>
            <w:tcW w:w="3828" w:type="dxa"/>
            <w:tcBorders>
              <w:bottom w:val="single" w:sz="4" w:space="0" w:color="auto"/>
            </w:tcBorders>
          </w:tcPr>
          <w:p w:rsidR="00D859A0" w:rsidRPr="00951782" w:rsidRDefault="00D859A0" w:rsidP="0059481F">
            <w:pPr>
              <w:snapToGrid w:val="0"/>
              <w:ind w:left="0" w:firstLine="0"/>
              <w:jc w:val="both"/>
              <w:rPr>
                <w:color w:val="FF0000"/>
                <w:szCs w:val="22"/>
                <w:u w:val="single"/>
              </w:rPr>
            </w:pPr>
            <w:r w:rsidRPr="00951782">
              <w:rPr>
                <w:rFonts w:hint="eastAsia"/>
                <w:color w:val="FF0000"/>
                <w:szCs w:val="22"/>
                <w:u w:val="single"/>
              </w:rPr>
              <w:t>避難訓練</w:t>
            </w:r>
          </w:p>
        </w:tc>
        <w:tc>
          <w:tcPr>
            <w:tcW w:w="1417" w:type="dxa"/>
            <w:tcBorders>
              <w:bottom w:val="single" w:sz="4" w:space="0" w:color="auto"/>
            </w:tcBorders>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Borders>
              <w:bottom w:val="single" w:sz="4" w:space="0" w:color="auto"/>
            </w:tcBorders>
          </w:tcPr>
          <w:p w:rsidR="00D859A0" w:rsidRPr="00D859A0" w:rsidRDefault="00D859A0" w:rsidP="00A22D59">
            <w:pPr>
              <w:snapToGrid w:val="0"/>
              <w:ind w:left="0" w:firstLine="0"/>
              <w:rPr>
                <w:color w:val="FF0000"/>
                <w:szCs w:val="22"/>
                <w:u w:val="single"/>
              </w:rPr>
            </w:pPr>
            <w:r w:rsidRPr="00D859A0">
              <w:rPr>
                <w:rFonts w:hint="eastAsia"/>
                <w:color w:val="FF0000"/>
                <w:szCs w:val="22"/>
                <w:u w:val="single"/>
              </w:rPr>
              <w:t>防災対応要員</w:t>
            </w:r>
          </w:p>
        </w:tc>
      </w:tr>
      <w:tr w:rsidR="00D859A0" w:rsidTr="00A22D59">
        <w:trPr>
          <w:trHeight w:val="41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研修会（関係機関主催）、防災講演会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Pr>
          <w:p w:rsidR="00D859A0" w:rsidRPr="00D859A0" w:rsidRDefault="00D859A0" w:rsidP="00A22D59">
            <w:pPr>
              <w:tabs>
                <w:tab w:val="left" w:pos="599"/>
              </w:tabs>
              <w:snapToGrid w:val="0"/>
              <w:ind w:left="0" w:firstLine="0"/>
              <w:rPr>
                <w:color w:val="FF0000"/>
                <w:szCs w:val="22"/>
                <w:u w:val="single"/>
              </w:rPr>
            </w:pPr>
            <w:r w:rsidRPr="00D859A0">
              <w:rPr>
                <w:rFonts w:hint="eastAsia"/>
                <w:color w:val="FF0000"/>
                <w:szCs w:val="22"/>
                <w:u w:val="single"/>
              </w:rPr>
              <w:t>防災対応要員、従業員</w:t>
            </w:r>
          </w:p>
        </w:tc>
      </w:tr>
    </w:tbl>
    <w:p w:rsidR="00F63FB3" w:rsidRDefault="00F63FB3" w:rsidP="00F63FB3">
      <w:pPr>
        <w:ind w:leftChars="12" w:left="457" w:hangingChars="200" w:hanging="431"/>
        <w:rPr>
          <w:rFonts w:ascii="ＭＳ ゴシック" w:eastAsia="ＭＳ ゴシック" w:hAnsi="ＭＳ ゴシック"/>
          <w:szCs w:val="22"/>
        </w:rPr>
      </w:pPr>
    </w:p>
    <w:p w:rsidR="005B396E" w:rsidRPr="00951782" w:rsidRDefault="005B396E" w:rsidP="00F63FB3">
      <w:pPr>
        <w:ind w:leftChars="12" w:left="457" w:hangingChars="200" w:hanging="431"/>
        <w:rPr>
          <w:szCs w:val="22"/>
        </w:rPr>
      </w:pPr>
      <w:r w:rsidRPr="00951782">
        <w:rPr>
          <w:rFonts w:hint="eastAsia"/>
          <w:szCs w:val="22"/>
        </w:rPr>
        <w:t>（２）避難確保計画の見直し</w:t>
      </w:r>
    </w:p>
    <w:p w:rsidR="005B396E" w:rsidRPr="00FF6939" w:rsidRDefault="005B396E" w:rsidP="00F63FB3">
      <w:pPr>
        <w:ind w:leftChars="200" w:left="646" w:hangingChars="100" w:hanging="215"/>
        <w:rPr>
          <w:szCs w:val="22"/>
        </w:rPr>
      </w:pPr>
      <w:r w:rsidRPr="00FF6939">
        <w:rPr>
          <w:rFonts w:hint="eastAsia"/>
          <w:szCs w:val="22"/>
        </w:rPr>
        <w:t>①</w:t>
      </w:r>
      <w:r>
        <w:rPr>
          <w:rFonts w:hint="eastAsia"/>
          <w:szCs w:val="22"/>
        </w:rPr>
        <w:t xml:space="preserve">　</w:t>
      </w:r>
      <w:r w:rsidRPr="008D0952">
        <w:rPr>
          <w:rFonts w:hint="eastAsia"/>
          <w:szCs w:val="22"/>
        </w:rPr>
        <w:t>毎年実施する訓練を通じて、計画の検証及び見直しを行う。</w:t>
      </w:r>
    </w:p>
    <w:p w:rsidR="005B396E" w:rsidRDefault="005B396E" w:rsidP="00F63FB3">
      <w:pPr>
        <w:ind w:leftChars="200" w:left="646" w:hangingChars="100" w:hanging="215"/>
        <w:rPr>
          <w:szCs w:val="22"/>
        </w:rPr>
      </w:pPr>
      <w:r w:rsidRPr="00FF6939">
        <w:rPr>
          <w:rFonts w:hint="eastAsia"/>
          <w:szCs w:val="22"/>
        </w:rPr>
        <w:t>②</w:t>
      </w:r>
      <w:r>
        <w:rPr>
          <w:rFonts w:hint="eastAsia"/>
          <w:szCs w:val="22"/>
        </w:rPr>
        <w:t xml:space="preserve">　</w:t>
      </w:r>
      <w:r w:rsidRPr="008D0952">
        <w:rPr>
          <w:rFonts w:hint="eastAsia"/>
          <w:szCs w:val="22"/>
        </w:rPr>
        <w:t>施設</w:t>
      </w:r>
      <w:r w:rsidR="00F63FB3" w:rsidRPr="00F63FB3">
        <w:rPr>
          <w:rFonts w:hint="eastAsia"/>
          <w:szCs w:val="22"/>
        </w:rPr>
        <w:t>や人事異動等で</w:t>
      </w:r>
      <w:r w:rsidRPr="008D0952">
        <w:rPr>
          <w:rFonts w:hint="eastAsia"/>
          <w:szCs w:val="22"/>
        </w:rPr>
        <w:t>変更が生じた場合は、必要に応じて、その都度、計画</w:t>
      </w:r>
      <w:r>
        <w:rPr>
          <w:rFonts w:hint="eastAsia"/>
          <w:szCs w:val="22"/>
        </w:rPr>
        <w:t>の</w:t>
      </w:r>
      <w:r w:rsidRPr="008D0952">
        <w:rPr>
          <w:rFonts w:hint="eastAsia"/>
          <w:szCs w:val="22"/>
        </w:rPr>
        <w:t>修正</w:t>
      </w:r>
      <w:r>
        <w:rPr>
          <w:rFonts w:hint="eastAsia"/>
          <w:szCs w:val="22"/>
        </w:rPr>
        <w:t>を行う</w:t>
      </w:r>
      <w:r w:rsidR="00A95D13">
        <w:rPr>
          <w:rFonts w:hint="eastAsia"/>
          <w:szCs w:val="22"/>
        </w:rPr>
        <w:t>。</w:t>
      </w:r>
    </w:p>
    <w:p w:rsidR="00F63FB3" w:rsidRDefault="00F63FB3" w:rsidP="00F63FB3">
      <w:pPr>
        <w:ind w:leftChars="200" w:left="646" w:hangingChars="100" w:hanging="215"/>
        <w:rPr>
          <w:szCs w:val="22"/>
        </w:rPr>
      </w:pPr>
      <w:r w:rsidRPr="00F63FB3">
        <w:rPr>
          <w:rFonts w:hint="eastAsia"/>
          <w:szCs w:val="22"/>
        </w:rPr>
        <w:t>③</w:t>
      </w:r>
      <w:r>
        <w:rPr>
          <w:rFonts w:hint="eastAsia"/>
          <w:szCs w:val="22"/>
        </w:rPr>
        <w:t xml:space="preserve">　</w:t>
      </w:r>
      <w:r w:rsidRPr="00F63FB3">
        <w:rPr>
          <w:szCs w:val="22"/>
        </w:rPr>
        <w:t>訓練を実施した場合、及び計画を変更した場合は、</w:t>
      </w:r>
      <w:r>
        <w:rPr>
          <w:rFonts w:hint="eastAsia"/>
          <w:szCs w:val="22"/>
        </w:rPr>
        <w:t>八幡平</w:t>
      </w:r>
      <w:r w:rsidRPr="00F63FB3">
        <w:rPr>
          <w:szCs w:val="22"/>
        </w:rPr>
        <w:t>市に報告する。</w:t>
      </w:r>
    </w:p>
    <w:p w:rsidR="005B396E" w:rsidRPr="00951782" w:rsidRDefault="00FB37DD" w:rsidP="00FB37DD">
      <w:pPr>
        <w:spacing w:beforeLines="70" w:before="246"/>
        <w:ind w:left="0" w:firstLine="0"/>
        <w:rPr>
          <w:szCs w:val="22"/>
        </w:rPr>
      </w:pPr>
      <w:r w:rsidRPr="00951782">
        <w:rPr>
          <w:dstrike/>
          <w:noProof/>
          <w:szCs w:val="22"/>
        </w:rPr>
        <mc:AlternateContent>
          <mc:Choice Requires="wps">
            <w:drawing>
              <wp:anchor distT="0" distB="0" distL="114300" distR="114300" simplePos="0" relativeHeight="251822080" behindDoc="0" locked="0" layoutInCell="1" allowOverlap="1" wp14:anchorId="589F16D2" wp14:editId="6A3B4C74">
                <wp:simplePos x="0" y="0"/>
                <wp:positionH relativeFrom="column">
                  <wp:posOffset>3850310</wp:posOffset>
                </wp:positionH>
                <wp:positionV relativeFrom="paragraph">
                  <wp:posOffset>70333</wp:posOffset>
                </wp:positionV>
                <wp:extent cx="1788795" cy="270510"/>
                <wp:effectExtent l="781050" t="0" r="20955" b="415290"/>
                <wp:wrapNone/>
                <wp:docPr id="26" name="線吹き出し 1 (枠付き) 26"/>
                <wp:cNvGraphicFramePr/>
                <a:graphic xmlns:a="http://schemas.openxmlformats.org/drawingml/2006/main">
                  <a:graphicData uri="http://schemas.microsoft.com/office/word/2010/wordprocessingShape">
                    <wps:wsp>
                      <wps:cNvSpPr/>
                      <wps:spPr>
                        <a:xfrm>
                          <a:off x="0" y="0"/>
                          <a:ext cx="1788795" cy="270510"/>
                        </a:xfrm>
                        <a:prstGeom prst="borderCallout1">
                          <a:avLst>
                            <a:gd name="adj1" fmla="val 18750"/>
                            <a:gd name="adj2" fmla="val -8333"/>
                            <a:gd name="adj3" fmla="val 247582"/>
                            <a:gd name="adj4" fmla="val -43233"/>
                          </a:avLst>
                        </a:prstGeom>
                        <a:solidFill>
                          <a:srgbClr val="FF7C80"/>
                        </a:solidFill>
                        <a:ln w="9525" cap="flat" cmpd="sng" algn="ctr">
                          <a:solidFill>
                            <a:sysClr val="windowText" lastClr="000000">
                              <a:shade val="50000"/>
                            </a:sysClr>
                          </a:solidFill>
                          <a:prstDash val="solid"/>
                          <a:miter lim="800000"/>
                        </a:ln>
                        <a:effectLst/>
                      </wps:spPr>
                      <wps:txb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w:t>
                            </w:r>
                            <w:r w:rsidRPr="00AD5628">
                              <w:rPr>
                                <w:rFonts w:ascii="ＭＳ Ｐ明朝" w:eastAsia="ＭＳ Ｐ明朝" w:hAnsi="ＭＳ Ｐ明朝" w:hint="eastAsia"/>
                                <w:color w:val="000000" w:themeColor="text1"/>
                                <w:sz w:val="21"/>
                                <w:szCs w:val="21"/>
                              </w:rPr>
                              <w:t>実</w:t>
                            </w:r>
                            <w:r w:rsidRPr="00B6402F">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F16D2" id="線吹き出し 1 (枠付き) 26" o:spid="_x0000_s1068" type="#_x0000_t47" style="position:absolute;margin-left:303.15pt;margin-top:5.55pt;width:140.85pt;height:21.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" adj="-9338,53478" fillcolor="#ff7c80">
                <v:textbox>
                  <w:txbxContent>
                    <w:p w:rsidR="00C8188F" w:rsidRPr="009946FF" w:rsidRDefault="00C8188F" w:rsidP="005E6755">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w:t>
                      </w:r>
                      <w:r w:rsidRPr="00AD5628">
                        <w:rPr>
                          <w:rFonts w:ascii="ＭＳ Ｐ明朝" w:eastAsia="ＭＳ Ｐ明朝" w:hAnsi="ＭＳ Ｐ明朝" w:hint="eastAsia"/>
                          <w:color w:val="000000" w:themeColor="text1"/>
                          <w:sz w:val="21"/>
                          <w:szCs w:val="21"/>
                        </w:rPr>
                        <w:t>実</w:t>
                      </w:r>
                      <w:r w:rsidRPr="00B6402F">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951782">
        <w:rPr>
          <w:rFonts w:hint="eastAsia"/>
          <w:szCs w:val="22"/>
        </w:rPr>
        <w:t>（３）</w:t>
      </w:r>
      <w:r w:rsidR="00F63FB3" w:rsidRPr="00951782">
        <w:rPr>
          <w:rFonts w:hint="eastAsia"/>
          <w:szCs w:val="22"/>
        </w:rPr>
        <w:t>当施設における</w:t>
      </w:r>
      <w:r w:rsidR="005B396E" w:rsidRPr="00951782">
        <w:rPr>
          <w:rFonts w:hint="eastAsia"/>
          <w:szCs w:val="22"/>
        </w:rPr>
        <w:t>利用者</w:t>
      </w:r>
      <w:r w:rsidR="00951782">
        <w:rPr>
          <w:rFonts w:hint="eastAsia"/>
          <w:szCs w:val="22"/>
        </w:rPr>
        <w:t>等</w:t>
      </w:r>
      <w:r w:rsidR="005B396E" w:rsidRPr="00951782">
        <w:rPr>
          <w:rFonts w:hint="eastAsia"/>
          <w:szCs w:val="22"/>
        </w:rPr>
        <w:t>への情報提供・啓発</w:t>
      </w:r>
    </w:p>
    <w:p w:rsidR="005B396E" w:rsidRDefault="005B396E" w:rsidP="00F63FB3">
      <w:pPr>
        <w:ind w:left="0" w:rightChars="-211" w:right="-455" w:firstLine="0"/>
        <w:rPr>
          <w:szCs w:val="22"/>
        </w:rPr>
      </w:pPr>
      <w:r>
        <w:rPr>
          <w:rFonts w:hint="eastAsia"/>
          <w:szCs w:val="22"/>
        </w:rPr>
        <w:t xml:space="preserve">　　　</w:t>
      </w:r>
      <w:r w:rsidRPr="008D0952">
        <w:rPr>
          <w:rFonts w:hint="eastAsia"/>
          <w:szCs w:val="22"/>
        </w:rPr>
        <w:t>情報掲示やパンフレット等の配布</w:t>
      </w:r>
      <w:r w:rsidR="00F63FB3" w:rsidRPr="00F63FB3">
        <w:rPr>
          <w:rFonts w:hint="eastAsia"/>
          <w:szCs w:val="22"/>
        </w:rPr>
        <w:t>を通じて利用者等への情報提供・啓発を行う。</w:t>
      </w:r>
    </w:p>
    <w:p w:rsidR="005B396E" w:rsidRPr="00951782" w:rsidRDefault="005B396E" w:rsidP="005B396E">
      <w:pPr>
        <w:spacing w:beforeLines="50" w:before="176" w:afterLines="30" w:after="105"/>
        <w:ind w:left="0" w:rightChars="-211" w:right="-455" w:firstLine="0"/>
        <w:jc w:val="center"/>
        <w:rPr>
          <w:rFonts w:ascii="ＭＳ ゴシック" w:eastAsia="ＭＳ ゴシック" w:hAnsi="ＭＳ ゴシック"/>
          <w:szCs w:val="22"/>
        </w:rPr>
      </w:pPr>
      <w:r w:rsidRPr="00951782">
        <w:rPr>
          <w:rFonts w:ascii="ＭＳ ゴシック" w:eastAsia="ＭＳ ゴシック" w:hAnsi="ＭＳ ゴシック" w:hint="eastAsia"/>
          <w:szCs w:val="22"/>
        </w:rPr>
        <w:t>表</w:t>
      </w:r>
      <w:r w:rsidR="00F63FB3" w:rsidRPr="00951782">
        <w:rPr>
          <w:rFonts w:ascii="ＭＳ ゴシック" w:eastAsia="ＭＳ ゴシック" w:hAnsi="ＭＳ ゴシック" w:hint="eastAsia"/>
          <w:szCs w:val="22"/>
        </w:rPr>
        <w:t>15</w:t>
      </w:r>
      <w:r w:rsidRPr="00951782">
        <w:rPr>
          <w:rFonts w:ascii="ＭＳ ゴシック" w:eastAsia="ＭＳ ゴシック" w:hAnsi="ＭＳ ゴシック"/>
          <w:szCs w:val="22"/>
        </w:rPr>
        <w:t xml:space="preserve"> 情報掲示内容等一覧</w:t>
      </w:r>
    </w:p>
    <w:tbl>
      <w:tblPr>
        <w:tblStyle w:val="a3"/>
        <w:tblW w:w="0" w:type="auto"/>
        <w:tblInd w:w="562" w:type="dxa"/>
        <w:tblLook w:val="04A0" w:firstRow="1" w:lastRow="0" w:firstColumn="1" w:lastColumn="0" w:noHBand="0" w:noVBand="1"/>
      </w:tblPr>
      <w:tblGrid>
        <w:gridCol w:w="3402"/>
        <w:gridCol w:w="3261"/>
        <w:gridCol w:w="1382"/>
      </w:tblGrid>
      <w:tr w:rsidR="002D6A64" w:rsidTr="007E302C">
        <w:tc>
          <w:tcPr>
            <w:tcW w:w="3402" w:type="dxa"/>
            <w:shd w:val="clear" w:color="auto" w:fill="D9D9D9" w:themeFill="background1" w:themeFillShade="D9"/>
            <w:vAlign w:val="center"/>
          </w:tcPr>
          <w:p w:rsidR="002D6A64" w:rsidRDefault="00951782" w:rsidP="00951782">
            <w:pPr>
              <w:ind w:left="0" w:firstLine="0"/>
              <w:jc w:val="center"/>
              <w:rPr>
                <w:szCs w:val="22"/>
              </w:rPr>
            </w:pPr>
            <w:r w:rsidRPr="00951782">
              <w:rPr>
                <w:rFonts w:hint="eastAsia"/>
                <w:szCs w:val="22"/>
              </w:rPr>
              <w:t>活用する資料</w:t>
            </w:r>
          </w:p>
        </w:tc>
        <w:tc>
          <w:tcPr>
            <w:tcW w:w="3261"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情報内容</w:t>
            </w:r>
          </w:p>
        </w:tc>
        <w:tc>
          <w:tcPr>
            <w:tcW w:w="1382"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周知方法</w:t>
            </w:r>
          </w:p>
        </w:tc>
      </w:tr>
      <w:tr w:rsidR="002D6A64" w:rsidTr="00B51493">
        <w:trPr>
          <w:trHeight w:val="460"/>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平面図（建物内のより安全な場所・経路図）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建物内のより安全な場所・退避経路</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w:t>
            </w:r>
          </w:p>
        </w:tc>
      </w:tr>
      <w:tr w:rsidR="002D6A64" w:rsidTr="00A22D59">
        <w:trPr>
          <w:trHeight w:val="398"/>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避難先と避難経路図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施設周辺の避難経路・避難先</w:t>
            </w:r>
          </w:p>
        </w:tc>
        <w:tc>
          <w:tcPr>
            <w:tcW w:w="1382" w:type="dxa"/>
          </w:tcPr>
          <w:p w:rsidR="002D6A64" w:rsidRPr="007E302C" w:rsidRDefault="007E302C" w:rsidP="007E302C">
            <w:pPr>
              <w:tabs>
                <w:tab w:val="left" w:pos="599"/>
              </w:tabs>
              <w:snapToGrid w:val="0"/>
              <w:ind w:left="0" w:firstLine="0"/>
              <w:rPr>
                <w:szCs w:val="22"/>
                <w:u w:val="single"/>
              </w:rPr>
            </w:pPr>
            <w:r w:rsidRPr="007E302C">
              <w:rPr>
                <w:rFonts w:hint="eastAsia"/>
                <w:color w:val="FF0000"/>
                <w:szCs w:val="22"/>
                <w:u w:val="single"/>
              </w:rPr>
              <w:t>掲示</w:t>
            </w:r>
          </w:p>
        </w:tc>
      </w:tr>
      <w:tr w:rsidR="002D6A64" w:rsidTr="00B51493">
        <w:trPr>
          <w:trHeight w:val="560"/>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各火山のリーフレット</w:t>
            </w:r>
            <w:r w:rsidRPr="00A22D59">
              <w:rPr>
                <w:rFonts w:ascii="ＭＳ Ｐ明朝" w:eastAsia="ＭＳ Ｐ明朝" w:hAnsi="ＭＳ Ｐ明朝" w:hint="eastAsia"/>
                <w:color w:val="FF0000"/>
                <w:sz w:val="17"/>
                <w:szCs w:val="17"/>
                <w:u w:val="single"/>
              </w:rPr>
              <w:t>（気象庁作成）</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規制の範囲や噴火警戒レベルととるべき防災対応</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掲示と配布</w:t>
            </w:r>
          </w:p>
        </w:tc>
      </w:tr>
      <w:tr w:rsidR="002D6A64" w:rsidTr="00A22D59">
        <w:trPr>
          <w:trHeight w:val="414"/>
        </w:trPr>
        <w:tc>
          <w:tcPr>
            <w:tcW w:w="3402" w:type="dxa"/>
            <w:tcBorders>
              <w:bottom w:val="single" w:sz="4" w:space="0" w:color="auto"/>
            </w:tcBorders>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火山への登山のそなえ</w:t>
            </w:r>
            <w:r w:rsidRPr="007E302C">
              <w:rPr>
                <w:rFonts w:ascii="ＭＳ Ｐ明朝" w:eastAsia="ＭＳ Ｐ明朝" w:hAnsi="ＭＳ Ｐ明朝" w:hint="eastAsia"/>
                <w:color w:val="FF0000"/>
                <w:sz w:val="17"/>
                <w:szCs w:val="17"/>
                <w:u w:val="single"/>
              </w:rPr>
              <w:t>（内閣府作成）</w:t>
            </w:r>
          </w:p>
        </w:tc>
        <w:tc>
          <w:tcPr>
            <w:tcW w:w="3261"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噴火時等の心得、行動のしかた</w:t>
            </w:r>
          </w:p>
        </w:tc>
        <w:tc>
          <w:tcPr>
            <w:tcW w:w="1382"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掲示と配布</w:t>
            </w:r>
          </w:p>
        </w:tc>
      </w:tr>
      <w:tr w:rsidR="002D6A64" w:rsidTr="00B51493">
        <w:trPr>
          <w:trHeight w:val="562"/>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火山活動解説資料</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現在の噴火警戒レベル・火山活動状況</w:t>
            </w:r>
          </w:p>
        </w:tc>
        <w:tc>
          <w:tcPr>
            <w:tcW w:w="1382" w:type="dxa"/>
          </w:tcPr>
          <w:p w:rsidR="002D6A64"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7E302C" w:rsidTr="00B51493">
        <w:trPr>
          <w:trHeight w:val="587"/>
        </w:trPr>
        <w:tc>
          <w:tcPr>
            <w:tcW w:w="3402" w:type="dxa"/>
          </w:tcPr>
          <w:p w:rsidR="007E302C" w:rsidRPr="007E302C" w:rsidRDefault="007E302C" w:rsidP="007E302C">
            <w:pPr>
              <w:snapToGrid w:val="0"/>
              <w:ind w:left="0" w:firstLine="0"/>
              <w:jc w:val="both"/>
              <w:rPr>
                <w:color w:val="FF0000"/>
                <w:szCs w:val="22"/>
                <w:u w:val="single"/>
              </w:rPr>
            </w:pPr>
            <w:r w:rsidRPr="007E302C">
              <w:rPr>
                <w:rFonts w:hint="eastAsia"/>
                <w:color w:val="FF0000"/>
                <w:szCs w:val="22"/>
                <w:u w:val="single"/>
              </w:rPr>
              <w:t>岩手山火山防災マップ</w:t>
            </w:r>
          </w:p>
        </w:tc>
        <w:tc>
          <w:tcPr>
            <w:tcW w:w="3261" w:type="dxa"/>
          </w:tcPr>
          <w:p w:rsidR="00B51493" w:rsidRPr="007E302C" w:rsidRDefault="007E302C" w:rsidP="00B51493">
            <w:pPr>
              <w:snapToGrid w:val="0"/>
              <w:ind w:left="0" w:firstLine="0"/>
              <w:rPr>
                <w:color w:val="FF0000"/>
                <w:szCs w:val="22"/>
                <w:u w:val="single"/>
              </w:rPr>
            </w:pPr>
            <w:r w:rsidRPr="007E302C">
              <w:rPr>
                <w:rFonts w:hint="eastAsia"/>
                <w:color w:val="FF0000"/>
                <w:szCs w:val="22"/>
                <w:u w:val="single"/>
              </w:rPr>
              <w:t>火山現象の影響範囲や避難先・避難経路</w:t>
            </w:r>
          </w:p>
        </w:tc>
        <w:tc>
          <w:tcPr>
            <w:tcW w:w="1382" w:type="dxa"/>
          </w:tcPr>
          <w:p w:rsidR="007E302C"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B51493" w:rsidTr="00A22D59">
        <w:trPr>
          <w:trHeight w:val="257"/>
        </w:trPr>
        <w:tc>
          <w:tcPr>
            <w:tcW w:w="3402" w:type="dxa"/>
          </w:tcPr>
          <w:p w:rsidR="00B51493" w:rsidRPr="007E302C" w:rsidRDefault="00B51493" w:rsidP="00B51493">
            <w:pPr>
              <w:snapToGrid w:val="0"/>
              <w:ind w:left="0" w:firstLine="0"/>
              <w:jc w:val="both"/>
              <w:rPr>
                <w:color w:val="FF0000"/>
                <w:szCs w:val="22"/>
                <w:u w:val="single"/>
              </w:rPr>
            </w:pPr>
            <w:r w:rsidRPr="00203953">
              <w:rPr>
                <w:rFonts w:hint="eastAsia"/>
                <w:color w:val="FF0000"/>
                <w:szCs w:val="22"/>
                <w:u w:val="single"/>
              </w:rPr>
              <w:t>火山に関するパンフレット・資料等</w:t>
            </w:r>
          </w:p>
        </w:tc>
        <w:tc>
          <w:tcPr>
            <w:tcW w:w="3261" w:type="dxa"/>
          </w:tcPr>
          <w:p w:rsidR="00B51493" w:rsidRPr="007E302C" w:rsidRDefault="00B51493" w:rsidP="00B51493">
            <w:pPr>
              <w:snapToGrid w:val="0"/>
              <w:ind w:left="0" w:firstLine="0"/>
              <w:rPr>
                <w:color w:val="FF0000"/>
                <w:szCs w:val="22"/>
                <w:u w:val="single"/>
              </w:rPr>
            </w:pPr>
            <w:r w:rsidRPr="00203953">
              <w:rPr>
                <w:rFonts w:hint="eastAsia"/>
                <w:color w:val="FF0000"/>
                <w:szCs w:val="22"/>
                <w:u w:val="single"/>
              </w:rPr>
              <w:t>その他、火山防災に関する事項</w:t>
            </w:r>
          </w:p>
        </w:tc>
        <w:tc>
          <w:tcPr>
            <w:tcW w:w="1382" w:type="dxa"/>
          </w:tcPr>
          <w:p w:rsidR="00B51493" w:rsidRPr="007E302C" w:rsidRDefault="00B51493" w:rsidP="00B51493">
            <w:pPr>
              <w:tabs>
                <w:tab w:val="left" w:pos="599"/>
              </w:tabs>
              <w:snapToGrid w:val="0"/>
              <w:ind w:left="0" w:firstLine="0"/>
              <w:rPr>
                <w:color w:val="FF0000"/>
                <w:szCs w:val="22"/>
                <w:u w:val="single"/>
              </w:rPr>
            </w:pPr>
            <w:r w:rsidRPr="00203953">
              <w:rPr>
                <w:rFonts w:hint="eastAsia"/>
                <w:color w:val="FF0000"/>
                <w:szCs w:val="22"/>
                <w:u w:val="single"/>
              </w:rPr>
              <w:t>掲示と配布</w:t>
            </w:r>
          </w:p>
        </w:tc>
      </w:tr>
    </w:tbl>
    <w:p w:rsidR="005B396E" w:rsidRDefault="005B396E" w:rsidP="00FB37DD">
      <w:pPr>
        <w:spacing w:beforeLines="70" w:before="246"/>
        <w:ind w:leftChars="12" w:left="457" w:hangingChars="200" w:hanging="431"/>
        <w:rPr>
          <w:szCs w:val="22"/>
        </w:rPr>
      </w:pPr>
      <w:r>
        <w:rPr>
          <w:rFonts w:hint="eastAsia"/>
          <w:szCs w:val="22"/>
        </w:rPr>
        <w:t>（４）</w:t>
      </w:r>
      <w:r w:rsidRPr="008D0952">
        <w:rPr>
          <w:rFonts w:hint="eastAsia"/>
          <w:szCs w:val="22"/>
        </w:rPr>
        <w:t>日頃からの火山活動の観察</w:t>
      </w:r>
    </w:p>
    <w:p w:rsidR="005B396E" w:rsidRDefault="005B396E" w:rsidP="00FB37DD">
      <w:pPr>
        <w:ind w:leftChars="200" w:left="646" w:hangingChars="100" w:hanging="215"/>
        <w:rPr>
          <w:szCs w:val="22"/>
        </w:rPr>
      </w:pPr>
      <w:r>
        <w:rPr>
          <w:rFonts w:hint="eastAsia"/>
          <w:szCs w:val="22"/>
        </w:rPr>
        <w:t xml:space="preserve">　</w:t>
      </w:r>
      <w:r w:rsidRPr="008D0952">
        <w:rPr>
          <w:rFonts w:hint="eastAsia"/>
          <w:szCs w:val="22"/>
        </w:rPr>
        <w:t>日頃から、火山活動をよく観察し、何か変化に気づいた際にはその情報を</w:t>
      </w:r>
      <w:r w:rsidR="00FB37DD" w:rsidRPr="00FB37DD">
        <w:rPr>
          <w:rFonts w:hint="eastAsia"/>
          <w:szCs w:val="22"/>
        </w:rPr>
        <w:t>八幡平市</w:t>
      </w:r>
      <w:r w:rsidR="00FB37DD">
        <w:rPr>
          <w:rFonts w:hint="eastAsia"/>
          <w:szCs w:val="22"/>
        </w:rPr>
        <w:t>や</w:t>
      </w:r>
      <w:r w:rsidRPr="008D0952">
        <w:rPr>
          <w:rFonts w:hint="eastAsia"/>
          <w:szCs w:val="22"/>
        </w:rPr>
        <w:t>盛岡地方気象台に伝達する。連絡先は、</w:t>
      </w:r>
      <w:r w:rsidR="00FB37DD">
        <w:rPr>
          <w:rFonts w:hint="eastAsia"/>
          <w:szCs w:val="22"/>
        </w:rPr>
        <w:t>表８</w:t>
      </w:r>
      <w:r w:rsidRPr="008D0952">
        <w:rPr>
          <w:rFonts w:hint="eastAsia"/>
          <w:szCs w:val="22"/>
        </w:rPr>
        <w:t>のとおりである</w:t>
      </w:r>
      <w:r>
        <w:rPr>
          <w:rFonts w:hint="eastAsia"/>
          <w:szCs w:val="22"/>
        </w:rPr>
        <w:t>。</w:t>
      </w:r>
    </w:p>
    <w:p w:rsidR="00FB37DD" w:rsidRDefault="00FB37DD" w:rsidP="003D5BF5">
      <w:pPr>
        <w:ind w:left="0" w:firstLine="0"/>
        <w:rPr>
          <w:szCs w:val="22"/>
        </w:rPr>
      </w:pPr>
      <w:r>
        <w:rPr>
          <w:szCs w:val="22"/>
        </w:rPr>
        <w:br w:type="page"/>
      </w:r>
    </w:p>
    <w:p w:rsidR="00FB37DD" w:rsidRPr="00D14E7A" w:rsidRDefault="00FB37DD" w:rsidP="00FB37DD">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８　参考資料</w:t>
      </w:r>
    </w:p>
    <w:p w:rsidR="00FB37DD" w:rsidRPr="00A22D59" w:rsidRDefault="00FB37DD" w:rsidP="00FB37DD">
      <w:pPr>
        <w:spacing w:afterLines="20" w:after="70"/>
        <w:ind w:leftChars="12" w:left="26" w:firstLine="0"/>
        <w:rPr>
          <w:szCs w:val="22"/>
        </w:rPr>
      </w:pPr>
      <w:r w:rsidRPr="00A22D59">
        <w:rPr>
          <w:rFonts w:hint="eastAsia"/>
          <w:szCs w:val="22"/>
        </w:rPr>
        <w:t>（１）参考とするべき情報等</w:t>
      </w:r>
    </w:p>
    <w:tbl>
      <w:tblPr>
        <w:tblStyle w:val="a3"/>
        <w:tblW w:w="8221" w:type="dxa"/>
        <w:tblInd w:w="421" w:type="dxa"/>
        <w:tblLook w:val="04A0" w:firstRow="1" w:lastRow="0" w:firstColumn="1" w:lastColumn="0" w:noHBand="0" w:noVBand="1"/>
      </w:tblPr>
      <w:tblGrid>
        <w:gridCol w:w="1134"/>
        <w:gridCol w:w="5103"/>
        <w:gridCol w:w="708"/>
        <w:gridCol w:w="1276"/>
      </w:tblGrid>
      <w:tr w:rsidR="007B787A" w:rsidTr="00FB37DD">
        <w:trPr>
          <w:trHeight w:val="547"/>
        </w:trPr>
        <w:tc>
          <w:tcPr>
            <w:tcW w:w="1134" w:type="dxa"/>
            <w:shd w:val="clear" w:color="auto" w:fill="D9D9D9" w:themeFill="background1" w:themeFillShade="D9"/>
            <w:vAlign w:val="center"/>
          </w:tcPr>
          <w:p w:rsidR="00FA293A" w:rsidRPr="00FB37DD" w:rsidRDefault="007B787A" w:rsidP="00FB37DD">
            <w:pPr>
              <w:snapToGrid w:val="0"/>
              <w:spacing w:line="240" w:lineRule="exact"/>
              <w:ind w:left="0" w:firstLine="0"/>
              <w:jc w:val="center"/>
              <w:rPr>
                <w:sz w:val="21"/>
                <w:szCs w:val="21"/>
              </w:rPr>
            </w:pPr>
            <w:r w:rsidRPr="00FB37DD">
              <w:rPr>
                <w:rFonts w:hint="eastAsia"/>
                <w:sz w:val="21"/>
                <w:szCs w:val="21"/>
              </w:rPr>
              <w:t>収集する</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情</w:t>
            </w:r>
            <w:r w:rsidR="00A22D59">
              <w:rPr>
                <w:rFonts w:hint="eastAsia"/>
                <w:sz w:val="21"/>
                <w:szCs w:val="21"/>
              </w:rPr>
              <w:t xml:space="preserve"> </w:t>
            </w:r>
            <w:r w:rsidRPr="00FB37DD">
              <w:rPr>
                <w:rFonts w:hint="eastAsia"/>
                <w:sz w:val="21"/>
                <w:szCs w:val="21"/>
              </w:rPr>
              <w:t>報</w:t>
            </w:r>
            <w:r w:rsidR="00A22D59">
              <w:rPr>
                <w:rFonts w:hint="eastAsia"/>
                <w:sz w:val="21"/>
                <w:szCs w:val="21"/>
              </w:rPr>
              <w:t xml:space="preserve"> </w:t>
            </w:r>
            <w:r w:rsidRPr="00FB37DD">
              <w:rPr>
                <w:rFonts w:hint="eastAsia"/>
                <w:sz w:val="21"/>
                <w:szCs w:val="21"/>
              </w:rPr>
              <w:t>等</w:t>
            </w:r>
          </w:p>
        </w:tc>
        <w:tc>
          <w:tcPr>
            <w:tcW w:w="5103" w:type="dxa"/>
            <w:shd w:val="clear" w:color="auto" w:fill="D9D9D9" w:themeFill="background1" w:themeFillShade="D9"/>
            <w:vAlign w:val="center"/>
          </w:tcPr>
          <w:p w:rsidR="007B787A" w:rsidRPr="00FB37DD" w:rsidRDefault="007B787A" w:rsidP="00A22D59">
            <w:pPr>
              <w:snapToGrid w:val="0"/>
              <w:spacing w:line="240" w:lineRule="exact"/>
              <w:ind w:left="0" w:firstLine="0"/>
              <w:jc w:val="center"/>
              <w:rPr>
                <w:sz w:val="21"/>
                <w:szCs w:val="21"/>
              </w:rPr>
            </w:pPr>
            <w:r w:rsidRPr="00FB37DD">
              <w:rPr>
                <w:rFonts w:hint="eastAsia"/>
                <w:sz w:val="21"/>
                <w:szCs w:val="21"/>
              </w:rPr>
              <w:t>内</w:t>
            </w:r>
            <w:r w:rsidR="00FA293A" w:rsidRPr="00FB37DD">
              <w:rPr>
                <w:rFonts w:hint="eastAsia"/>
                <w:sz w:val="21"/>
                <w:szCs w:val="21"/>
              </w:rPr>
              <w:t xml:space="preserve">　</w:t>
            </w:r>
            <w:r w:rsidRPr="00FB37DD">
              <w:rPr>
                <w:rFonts w:hint="eastAsia"/>
                <w:sz w:val="21"/>
                <w:szCs w:val="21"/>
              </w:rPr>
              <w:t>容</w:t>
            </w:r>
          </w:p>
        </w:tc>
        <w:tc>
          <w:tcPr>
            <w:tcW w:w="708"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発表</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機関</w:t>
            </w:r>
          </w:p>
        </w:tc>
        <w:tc>
          <w:tcPr>
            <w:tcW w:w="1276"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収集方法</w:t>
            </w:r>
          </w:p>
        </w:tc>
      </w:tr>
      <w:tr w:rsidR="00FB37DD" w:rsidTr="00FB37DD">
        <w:trPr>
          <w:trHeight w:val="3334"/>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噴火警報</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報は、噴火に伴って、生命に危険を及ぼす火山現象（大きな噴石、火砕流、融雪型火山泥流等、発生から短時間で火口周辺や居住地域に到達し、避難までの時間的猶予がほとんどない現象）の発生が予想される場合やその危険が及ぶ範囲の拡大が予想される場合に「警戒が必要な範囲（生命に危険を及ぼす範囲）」を明示して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噴火予報は、火山活動の状況が静穏である場合、あるいは火山活動の状況が噴火警報には及ばない程度と予想される場合に発表する。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噴火警戒レベルを運用している火山では、噴火警戒レベルを付して噴火警報・予報を発表する。</w:t>
            </w:r>
          </w:p>
        </w:tc>
        <w:tc>
          <w:tcPr>
            <w:tcW w:w="708" w:type="dxa"/>
            <w:vMerge w:val="restart"/>
            <w:vAlign w:val="center"/>
          </w:tcPr>
          <w:p w:rsidR="00FB37DD" w:rsidRPr="00FB37DD" w:rsidRDefault="00FB37DD" w:rsidP="00FA293A">
            <w:pPr>
              <w:snapToGrid w:val="0"/>
              <w:spacing w:line="280" w:lineRule="exact"/>
              <w:jc w:val="center"/>
              <w:rPr>
                <w:sz w:val="21"/>
                <w:szCs w:val="21"/>
              </w:rPr>
            </w:pPr>
            <w:r w:rsidRPr="00FB37DD">
              <w:rPr>
                <w:rFonts w:hint="eastAsia"/>
                <w:sz w:val="21"/>
                <w:szCs w:val="21"/>
              </w:rPr>
              <w:t>気</w:t>
            </w:r>
          </w:p>
          <w:p w:rsidR="00FB37DD" w:rsidRPr="00FB37DD" w:rsidRDefault="00FB37DD" w:rsidP="00FA293A">
            <w:pPr>
              <w:snapToGrid w:val="0"/>
              <w:spacing w:line="280" w:lineRule="exact"/>
              <w:jc w:val="center"/>
              <w:rPr>
                <w:sz w:val="21"/>
                <w:szCs w:val="21"/>
              </w:rPr>
            </w:pPr>
            <w:r w:rsidRPr="00FB37DD">
              <w:rPr>
                <w:rFonts w:hint="eastAsia"/>
                <w:sz w:val="21"/>
                <w:szCs w:val="21"/>
              </w:rPr>
              <w:t>象</w:t>
            </w:r>
          </w:p>
          <w:p w:rsidR="00FB37DD" w:rsidRPr="00FB37DD" w:rsidRDefault="00FB37DD" w:rsidP="00FA293A">
            <w:pPr>
              <w:snapToGrid w:val="0"/>
              <w:spacing w:line="28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テレビ、ラジオ、気象庁ホームページ、防災行政無線、緊急速報メール（特別警報のみ）</w:t>
            </w:r>
            <w:r w:rsidRPr="00FB37DD">
              <w:rPr>
                <w:sz w:val="21"/>
                <w:szCs w:val="21"/>
              </w:rPr>
              <w:t>等</w:t>
            </w:r>
          </w:p>
        </w:tc>
      </w:tr>
      <w:tr w:rsidR="00FB37DD" w:rsidTr="00FB37DD">
        <w:trPr>
          <w:trHeight w:val="2531"/>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噴火警戒</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レベル</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山活動の状況に応じて、「警戒が必要な範囲」と防災機関や住民等の「とるべき防災対応」を５段階に区分した指標。「避難」「高齢者等避難」「入山規制」「火口周辺規制」「活火山であることに留意」のキーワードが付記され、噴火警報に付け加えて発表される。噴火警戒レベルに対応した「警戒が必要な範囲」と「とるべき防災対応」については、市や県の地域防災計画に定められている。市の指示に従って規制された範囲から避難する必要がある。</w:t>
            </w:r>
          </w:p>
        </w:tc>
        <w:tc>
          <w:tcPr>
            <w:tcW w:w="708" w:type="dxa"/>
            <w:vMerge/>
          </w:tcPr>
          <w:p w:rsidR="00FB37DD" w:rsidRPr="00FB37DD" w:rsidRDefault="00FB37DD" w:rsidP="00C16629">
            <w:pPr>
              <w:snapToGrid w:val="0"/>
              <w:spacing w:line="280" w:lineRule="exact"/>
              <w:rPr>
                <w:sz w:val="21"/>
                <w:szCs w:val="21"/>
              </w:rPr>
            </w:pPr>
          </w:p>
        </w:tc>
        <w:tc>
          <w:tcPr>
            <w:tcW w:w="1276" w:type="dxa"/>
            <w:vMerge/>
            <w:vAlign w:val="center"/>
          </w:tcPr>
          <w:p w:rsidR="00FB37DD" w:rsidRPr="00FB37DD" w:rsidRDefault="00FB37DD" w:rsidP="00FB37DD">
            <w:pPr>
              <w:snapToGrid w:val="0"/>
              <w:ind w:left="0" w:firstLine="0"/>
              <w:jc w:val="both"/>
              <w:rPr>
                <w:sz w:val="21"/>
                <w:szCs w:val="21"/>
              </w:rPr>
            </w:pPr>
          </w:p>
        </w:tc>
      </w:tr>
      <w:tr w:rsidR="00FB37DD" w:rsidTr="00FB37DD">
        <w:trPr>
          <w:trHeight w:val="3393"/>
        </w:trPr>
        <w:tc>
          <w:tcPr>
            <w:tcW w:w="1134" w:type="dxa"/>
            <w:vAlign w:val="center"/>
          </w:tcPr>
          <w:p w:rsidR="00A22D59" w:rsidRDefault="00FB37DD" w:rsidP="00FB37DD">
            <w:pPr>
              <w:snapToGrid w:val="0"/>
              <w:ind w:leftChars="-30" w:left="-65" w:rightChars="-30" w:right="-65" w:firstLine="0"/>
              <w:jc w:val="center"/>
              <w:rPr>
                <w:sz w:val="21"/>
                <w:szCs w:val="21"/>
              </w:rPr>
            </w:pPr>
            <w:r w:rsidRPr="00FB37DD">
              <w:rPr>
                <w:rFonts w:hint="eastAsia"/>
                <w:sz w:val="21"/>
                <w:szCs w:val="21"/>
              </w:rPr>
              <w:t>火山の状況に関する</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解説情報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の引上げ基準に現状達していない、または警戒が必要な範囲を拡大する状況ではないものの、今後の活動の推移によってはこれらの可能性があると判断した場合、または判断に迷う場合に、火山活動の状況や防災上警戒・注意すべき事項等を伝えるため「火山の状況に関する解説情報（臨時）」を発表する。</w:t>
            </w:r>
          </w:p>
          <w:p w:rsidR="00FB37DD" w:rsidRPr="00FB37DD" w:rsidRDefault="00FB37DD" w:rsidP="00EB3702">
            <w:pPr>
              <w:snapToGrid w:val="0"/>
              <w:ind w:left="0" w:firstLine="0"/>
              <w:jc w:val="both"/>
              <w:rPr>
                <w:sz w:val="21"/>
                <w:szCs w:val="21"/>
              </w:rPr>
            </w:pPr>
            <w:r w:rsidRPr="00FB37DD">
              <w:rPr>
                <w:rFonts w:hint="eastAsia"/>
                <w:sz w:val="21"/>
                <w:szCs w:val="21"/>
              </w:rPr>
              <w:t>また、現時点では、噴火警戒レベルを引き上げる、または警戒が必要な範囲を拡大する可能性は低いものの、火山活動に変化がみられるなど、火山活動の状況を伝える必要があると判断した場合に「火山の状況に関する解説情報」を適時発表する。</w:t>
            </w:r>
          </w:p>
        </w:tc>
        <w:tc>
          <w:tcPr>
            <w:tcW w:w="708" w:type="dxa"/>
            <w:vMerge/>
          </w:tcPr>
          <w:p w:rsidR="00FB37DD" w:rsidRPr="00FB37DD" w:rsidRDefault="00FB37DD" w:rsidP="00FB37DD">
            <w:pPr>
              <w:snapToGrid w:val="0"/>
              <w:spacing w:line="280" w:lineRule="exact"/>
              <w:rPr>
                <w:sz w:val="21"/>
                <w:szCs w:val="21"/>
              </w:rPr>
            </w:pPr>
          </w:p>
        </w:tc>
        <w:tc>
          <w:tcPr>
            <w:tcW w:w="1276" w:type="dxa"/>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テレビ、ラジオ、気象庁ホームページ、防災行政無線等</w:t>
            </w:r>
          </w:p>
        </w:tc>
      </w:tr>
      <w:tr w:rsidR="00EB3702" w:rsidTr="00FB37DD">
        <w:trPr>
          <w:trHeight w:val="844"/>
        </w:trPr>
        <w:tc>
          <w:tcPr>
            <w:tcW w:w="1134" w:type="dxa"/>
            <w:vAlign w:val="center"/>
          </w:tcPr>
          <w:p w:rsidR="00EB3702" w:rsidRPr="00FB37DD" w:rsidRDefault="00EB3702" w:rsidP="00FB37DD">
            <w:pPr>
              <w:snapToGrid w:val="0"/>
              <w:ind w:leftChars="-30" w:left="-65" w:rightChars="-30" w:right="-65" w:firstLine="0"/>
              <w:jc w:val="center"/>
              <w:rPr>
                <w:sz w:val="21"/>
                <w:szCs w:val="21"/>
              </w:rPr>
            </w:pPr>
            <w:r w:rsidRPr="00FB37DD">
              <w:rPr>
                <w:rFonts w:hint="eastAsia"/>
                <w:sz w:val="21"/>
                <w:szCs w:val="21"/>
              </w:rPr>
              <w:t>噴火速報</w:t>
            </w:r>
          </w:p>
        </w:tc>
        <w:tc>
          <w:tcPr>
            <w:tcW w:w="5103" w:type="dxa"/>
            <w:vAlign w:val="center"/>
          </w:tcPr>
          <w:p w:rsidR="00EB3702" w:rsidRPr="00FB37DD" w:rsidRDefault="00EB3702" w:rsidP="00FB37DD">
            <w:pPr>
              <w:snapToGrid w:val="0"/>
              <w:ind w:left="0" w:firstLineChars="100" w:firstLine="205"/>
              <w:jc w:val="both"/>
              <w:rPr>
                <w:sz w:val="21"/>
                <w:szCs w:val="21"/>
              </w:rPr>
            </w:pPr>
            <w:r w:rsidRPr="00FB37DD">
              <w:rPr>
                <w:rFonts w:hint="eastAsia"/>
                <w:sz w:val="21"/>
                <w:szCs w:val="21"/>
              </w:rPr>
              <w:t>登山者や周辺の住民に対して、火山が噴火したことを端的にいち早く伝えて、身を守る行動を取っていただくために発表する情報である。</w:t>
            </w:r>
          </w:p>
        </w:tc>
        <w:tc>
          <w:tcPr>
            <w:tcW w:w="708" w:type="dxa"/>
            <w:vMerge/>
          </w:tcPr>
          <w:p w:rsidR="00EB3702" w:rsidRPr="00FB37DD" w:rsidRDefault="00EB3702" w:rsidP="00FB37DD">
            <w:pPr>
              <w:snapToGrid w:val="0"/>
              <w:spacing w:line="280" w:lineRule="exact"/>
              <w:rPr>
                <w:sz w:val="21"/>
                <w:szCs w:val="21"/>
              </w:rPr>
            </w:pPr>
          </w:p>
        </w:tc>
        <w:tc>
          <w:tcPr>
            <w:tcW w:w="1276" w:type="dxa"/>
            <w:vMerge w:val="restart"/>
            <w:vAlign w:val="center"/>
          </w:tcPr>
          <w:p w:rsidR="00EB3702" w:rsidRPr="00FB37DD" w:rsidRDefault="00EB3702" w:rsidP="00FB37DD">
            <w:pPr>
              <w:snapToGrid w:val="0"/>
              <w:ind w:left="0" w:firstLine="0"/>
              <w:jc w:val="both"/>
              <w:rPr>
                <w:sz w:val="21"/>
                <w:szCs w:val="21"/>
              </w:rPr>
            </w:pPr>
            <w:r w:rsidRPr="00FB37DD">
              <w:rPr>
                <w:rFonts w:hint="eastAsia"/>
                <w:sz w:val="21"/>
                <w:szCs w:val="21"/>
              </w:rPr>
              <w:t>テレビ、ラジオ、気象庁ホームページ、防災行政無線、携帯端末等</w:t>
            </w:r>
          </w:p>
        </w:tc>
      </w:tr>
      <w:tr w:rsidR="00EB3702" w:rsidTr="00FB37DD">
        <w:trPr>
          <w:trHeight w:val="857"/>
        </w:trPr>
        <w:tc>
          <w:tcPr>
            <w:tcW w:w="1134" w:type="dxa"/>
            <w:vAlign w:val="center"/>
          </w:tcPr>
          <w:p w:rsidR="00EB3702" w:rsidRPr="00FB37DD" w:rsidRDefault="00EB3702" w:rsidP="00FB37DD">
            <w:pPr>
              <w:snapToGrid w:val="0"/>
              <w:ind w:leftChars="-30" w:left="-65" w:rightChars="-30" w:right="-65" w:firstLine="0"/>
              <w:jc w:val="center"/>
              <w:rPr>
                <w:sz w:val="21"/>
                <w:szCs w:val="21"/>
              </w:rPr>
            </w:pPr>
            <w:r w:rsidRPr="00FB37DD">
              <w:rPr>
                <w:rFonts w:hint="eastAsia"/>
                <w:sz w:val="21"/>
                <w:szCs w:val="21"/>
              </w:rPr>
              <w:t>火山活動</w:t>
            </w:r>
          </w:p>
          <w:p w:rsidR="00EB3702" w:rsidRPr="00FB37DD" w:rsidRDefault="00EB3702" w:rsidP="00FB37DD">
            <w:pPr>
              <w:snapToGrid w:val="0"/>
              <w:ind w:leftChars="-30" w:left="-65" w:rightChars="-30" w:right="-65" w:firstLine="0"/>
              <w:jc w:val="center"/>
              <w:rPr>
                <w:sz w:val="21"/>
                <w:szCs w:val="21"/>
              </w:rPr>
            </w:pPr>
            <w:r w:rsidRPr="00FB37DD">
              <w:rPr>
                <w:rFonts w:hint="eastAsia"/>
                <w:sz w:val="21"/>
                <w:szCs w:val="21"/>
              </w:rPr>
              <w:t>解説資料</w:t>
            </w:r>
          </w:p>
        </w:tc>
        <w:tc>
          <w:tcPr>
            <w:tcW w:w="5103" w:type="dxa"/>
            <w:vAlign w:val="center"/>
          </w:tcPr>
          <w:p w:rsidR="00EB3702" w:rsidRPr="00FB37DD" w:rsidRDefault="00EB3702" w:rsidP="00FB37DD">
            <w:pPr>
              <w:snapToGrid w:val="0"/>
              <w:ind w:left="0" w:firstLineChars="100" w:firstLine="205"/>
              <w:jc w:val="both"/>
              <w:rPr>
                <w:sz w:val="21"/>
                <w:szCs w:val="21"/>
              </w:rPr>
            </w:pPr>
            <w:r w:rsidRPr="00FB37DD">
              <w:rPr>
                <w:rFonts w:hint="eastAsia"/>
                <w:sz w:val="21"/>
                <w:szCs w:val="21"/>
              </w:rPr>
              <w:t>写真や図表等を用いて、火山活動の状況や警戒事項等について解説するため、随時及び定期的に発表する資料である。</w:t>
            </w:r>
          </w:p>
        </w:tc>
        <w:tc>
          <w:tcPr>
            <w:tcW w:w="708" w:type="dxa"/>
            <w:vMerge/>
          </w:tcPr>
          <w:p w:rsidR="00EB3702" w:rsidRPr="00FB37DD" w:rsidRDefault="00EB3702" w:rsidP="00FB37DD">
            <w:pPr>
              <w:snapToGrid w:val="0"/>
              <w:spacing w:line="280" w:lineRule="exact"/>
              <w:rPr>
                <w:sz w:val="21"/>
                <w:szCs w:val="21"/>
              </w:rPr>
            </w:pPr>
          </w:p>
        </w:tc>
        <w:tc>
          <w:tcPr>
            <w:tcW w:w="1276" w:type="dxa"/>
            <w:vMerge/>
            <w:vAlign w:val="center"/>
          </w:tcPr>
          <w:p w:rsidR="00EB3702" w:rsidRPr="00FB37DD" w:rsidRDefault="00EB3702" w:rsidP="00FB37DD">
            <w:pPr>
              <w:snapToGrid w:val="0"/>
              <w:ind w:left="0" w:firstLine="0"/>
              <w:jc w:val="both"/>
              <w:rPr>
                <w:sz w:val="21"/>
                <w:szCs w:val="21"/>
              </w:rPr>
            </w:pPr>
          </w:p>
        </w:tc>
      </w:tr>
      <w:tr w:rsidR="00EB3702" w:rsidTr="00FB37DD">
        <w:trPr>
          <w:trHeight w:val="1110"/>
        </w:trPr>
        <w:tc>
          <w:tcPr>
            <w:tcW w:w="1134" w:type="dxa"/>
            <w:vAlign w:val="center"/>
          </w:tcPr>
          <w:p w:rsidR="00EB3702" w:rsidRDefault="00EB3702" w:rsidP="00FB37DD">
            <w:pPr>
              <w:snapToGrid w:val="0"/>
              <w:ind w:leftChars="-30" w:left="-65" w:rightChars="-30" w:right="-65" w:firstLine="0"/>
              <w:jc w:val="center"/>
              <w:rPr>
                <w:sz w:val="21"/>
                <w:szCs w:val="21"/>
              </w:rPr>
            </w:pPr>
            <w:r w:rsidRPr="00FB37DD">
              <w:rPr>
                <w:rFonts w:hint="eastAsia"/>
                <w:sz w:val="21"/>
                <w:szCs w:val="21"/>
              </w:rPr>
              <w:t>噴火に関</w:t>
            </w:r>
          </w:p>
          <w:p w:rsidR="00EB3702" w:rsidRDefault="00EB3702" w:rsidP="00FB37DD">
            <w:pPr>
              <w:snapToGrid w:val="0"/>
              <w:ind w:leftChars="-30" w:left="-65" w:rightChars="-30" w:right="-65" w:firstLine="0"/>
              <w:jc w:val="center"/>
              <w:rPr>
                <w:sz w:val="21"/>
                <w:szCs w:val="21"/>
              </w:rPr>
            </w:pPr>
            <w:r w:rsidRPr="00FB37DD">
              <w:rPr>
                <w:rFonts w:hint="eastAsia"/>
                <w:sz w:val="21"/>
                <w:szCs w:val="21"/>
              </w:rPr>
              <w:t>する火山</w:t>
            </w:r>
          </w:p>
          <w:p w:rsidR="00EB3702" w:rsidRPr="00FB37DD" w:rsidRDefault="00EB3702" w:rsidP="00FB37DD">
            <w:pPr>
              <w:snapToGrid w:val="0"/>
              <w:ind w:leftChars="-30" w:left="-65" w:rightChars="-30" w:right="-65" w:firstLine="0"/>
              <w:jc w:val="center"/>
              <w:rPr>
                <w:sz w:val="21"/>
                <w:szCs w:val="21"/>
              </w:rPr>
            </w:pPr>
            <w:r w:rsidRPr="00FB37DD">
              <w:rPr>
                <w:rFonts w:hint="eastAsia"/>
                <w:sz w:val="21"/>
                <w:szCs w:val="21"/>
              </w:rPr>
              <w:t>観測報</w:t>
            </w:r>
          </w:p>
        </w:tc>
        <w:tc>
          <w:tcPr>
            <w:tcW w:w="5103" w:type="dxa"/>
            <w:vAlign w:val="center"/>
          </w:tcPr>
          <w:p w:rsidR="00EB3702" w:rsidRPr="00FB37DD" w:rsidRDefault="00EB3702" w:rsidP="00FB37DD">
            <w:pPr>
              <w:snapToGrid w:val="0"/>
              <w:ind w:left="0" w:firstLineChars="100" w:firstLine="205"/>
              <w:jc w:val="both"/>
              <w:rPr>
                <w:sz w:val="21"/>
                <w:szCs w:val="21"/>
              </w:rPr>
            </w:pPr>
            <w:r w:rsidRPr="00FB37DD">
              <w:rPr>
                <w:rFonts w:hint="eastAsia"/>
                <w:sz w:val="21"/>
                <w:szCs w:val="21"/>
              </w:rPr>
              <w:t>噴火が発生したことや、噴火に関する情報（噴火の発生時刻・噴煙高度・噴煙の流れる方向・噴火に伴って観測された火山現象等）を噴火後直ちに知らせる情報である。</w:t>
            </w:r>
          </w:p>
        </w:tc>
        <w:tc>
          <w:tcPr>
            <w:tcW w:w="708" w:type="dxa"/>
            <w:vMerge/>
          </w:tcPr>
          <w:p w:rsidR="00EB3702" w:rsidRPr="00FB37DD" w:rsidRDefault="00EB3702" w:rsidP="00FB37DD">
            <w:pPr>
              <w:snapToGrid w:val="0"/>
              <w:spacing w:line="280" w:lineRule="exact"/>
              <w:rPr>
                <w:sz w:val="21"/>
                <w:szCs w:val="21"/>
              </w:rPr>
            </w:pPr>
          </w:p>
        </w:tc>
        <w:tc>
          <w:tcPr>
            <w:tcW w:w="1276" w:type="dxa"/>
            <w:vMerge/>
            <w:vAlign w:val="center"/>
          </w:tcPr>
          <w:p w:rsidR="00EB3702" w:rsidRPr="00FB37DD" w:rsidRDefault="00EB3702" w:rsidP="00FB37DD">
            <w:pPr>
              <w:snapToGrid w:val="0"/>
              <w:spacing w:line="280" w:lineRule="exact"/>
              <w:ind w:left="0" w:firstLine="0"/>
              <w:jc w:val="both"/>
              <w:rPr>
                <w:sz w:val="21"/>
                <w:szCs w:val="21"/>
              </w:rPr>
            </w:pPr>
          </w:p>
        </w:tc>
      </w:tr>
    </w:tbl>
    <w:p w:rsidR="00FB37DD" w:rsidRDefault="00FB37DD"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p>
    <w:tbl>
      <w:tblPr>
        <w:tblStyle w:val="a3"/>
        <w:tblW w:w="8221" w:type="dxa"/>
        <w:tblInd w:w="421" w:type="dxa"/>
        <w:tblLayout w:type="fixed"/>
        <w:tblLook w:val="04A0" w:firstRow="1" w:lastRow="0" w:firstColumn="1" w:lastColumn="0" w:noHBand="0" w:noVBand="1"/>
      </w:tblPr>
      <w:tblGrid>
        <w:gridCol w:w="1134"/>
        <w:gridCol w:w="5103"/>
        <w:gridCol w:w="708"/>
        <w:gridCol w:w="1276"/>
      </w:tblGrid>
      <w:tr w:rsidR="00C16629" w:rsidTr="00FB37DD">
        <w:trPr>
          <w:trHeight w:val="552"/>
        </w:trPr>
        <w:tc>
          <w:tcPr>
            <w:tcW w:w="1134" w:type="dxa"/>
            <w:shd w:val="clear" w:color="auto" w:fill="D9D9D9" w:themeFill="background1" w:themeFillShade="D9"/>
            <w:vAlign w:val="center"/>
          </w:tcPr>
          <w:p w:rsidR="00FA293A" w:rsidRDefault="00C16629" w:rsidP="00FB37DD">
            <w:pPr>
              <w:snapToGrid w:val="0"/>
              <w:spacing w:line="240" w:lineRule="exact"/>
              <w:ind w:leftChars="-52" w:left="172" w:rightChars="-47" w:right="-101"/>
              <w:jc w:val="center"/>
              <w:rPr>
                <w:szCs w:val="22"/>
              </w:rPr>
            </w:pPr>
            <w:r w:rsidRPr="00FA293A">
              <w:rPr>
                <w:rFonts w:hint="eastAsia"/>
                <w:szCs w:val="22"/>
              </w:rPr>
              <w:t>収集する</w:t>
            </w:r>
          </w:p>
          <w:p w:rsidR="00C16629" w:rsidRPr="00FA293A" w:rsidRDefault="00C16629" w:rsidP="00FB37DD">
            <w:pPr>
              <w:snapToGrid w:val="0"/>
              <w:spacing w:line="240" w:lineRule="exact"/>
              <w:ind w:leftChars="-52" w:left="172" w:rightChars="-47" w:right="-101"/>
              <w:jc w:val="center"/>
              <w:rPr>
                <w:szCs w:val="22"/>
              </w:rPr>
            </w:pPr>
            <w:r w:rsidRPr="00FA293A">
              <w:rPr>
                <w:rFonts w:hint="eastAsia"/>
                <w:szCs w:val="22"/>
              </w:rPr>
              <w:t>情</w:t>
            </w:r>
            <w:r w:rsidR="00976263">
              <w:rPr>
                <w:rFonts w:hint="eastAsia"/>
                <w:szCs w:val="22"/>
              </w:rPr>
              <w:t xml:space="preserve"> </w:t>
            </w:r>
            <w:r w:rsidRPr="00FA293A">
              <w:rPr>
                <w:rFonts w:hint="eastAsia"/>
                <w:szCs w:val="22"/>
              </w:rPr>
              <w:t>報</w:t>
            </w:r>
            <w:r w:rsidR="00976263">
              <w:rPr>
                <w:rFonts w:hint="eastAsia"/>
                <w:szCs w:val="22"/>
              </w:rPr>
              <w:t xml:space="preserve"> </w:t>
            </w:r>
            <w:r w:rsidRPr="00FA293A">
              <w:rPr>
                <w:rFonts w:hint="eastAsia"/>
                <w:szCs w:val="22"/>
              </w:rPr>
              <w:t>等</w:t>
            </w:r>
          </w:p>
        </w:tc>
        <w:tc>
          <w:tcPr>
            <w:tcW w:w="5103" w:type="dxa"/>
            <w:shd w:val="clear" w:color="auto" w:fill="D9D9D9" w:themeFill="background1" w:themeFillShade="D9"/>
            <w:vAlign w:val="center"/>
          </w:tcPr>
          <w:p w:rsidR="00C16629" w:rsidRPr="00FA293A" w:rsidRDefault="00C16629" w:rsidP="00976263">
            <w:pPr>
              <w:snapToGrid w:val="0"/>
              <w:spacing w:line="240" w:lineRule="exact"/>
              <w:jc w:val="center"/>
              <w:rPr>
                <w:szCs w:val="22"/>
              </w:rPr>
            </w:pPr>
            <w:r w:rsidRPr="00FA293A">
              <w:rPr>
                <w:rFonts w:hint="eastAsia"/>
                <w:szCs w:val="22"/>
              </w:rPr>
              <w:t>内</w:t>
            </w:r>
            <w:r w:rsidR="00FA293A">
              <w:rPr>
                <w:rFonts w:hint="eastAsia"/>
                <w:szCs w:val="22"/>
              </w:rPr>
              <w:t xml:space="preserve">　</w:t>
            </w:r>
            <w:r w:rsidRPr="00FA293A">
              <w:rPr>
                <w:rFonts w:hint="eastAsia"/>
                <w:szCs w:val="22"/>
              </w:rPr>
              <w:t>容</w:t>
            </w:r>
          </w:p>
        </w:tc>
        <w:tc>
          <w:tcPr>
            <w:tcW w:w="708"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発表</w:t>
            </w:r>
          </w:p>
          <w:p w:rsidR="00C16629" w:rsidRPr="00FA293A" w:rsidRDefault="00C16629" w:rsidP="00FB37DD">
            <w:pPr>
              <w:snapToGrid w:val="0"/>
              <w:spacing w:line="240" w:lineRule="exact"/>
              <w:jc w:val="center"/>
              <w:rPr>
                <w:szCs w:val="22"/>
              </w:rPr>
            </w:pPr>
            <w:r w:rsidRPr="00FA293A">
              <w:rPr>
                <w:rFonts w:hint="eastAsia"/>
                <w:szCs w:val="22"/>
              </w:rPr>
              <w:t>機関</w:t>
            </w:r>
          </w:p>
        </w:tc>
        <w:tc>
          <w:tcPr>
            <w:tcW w:w="1276"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収集方法</w:t>
            </w:r>
          </w:p>
        </w:tc>
      </w:tr>
      <w:tr w:rsidR="00FB37DD" w:rsidTr="00FB37DD">
        <w:trPr>
          <w:trHeight w:val="3962"/>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降灰予報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噴火により、どこにどれだけの量の火山灰が降るか（降灰量分布）や、風に流されて降る小さな噴石の落下範囲の予測を伝える情報である。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のおそれがある火山周辺で、計画的な対応行動をとれるようにするために、定期的に発表する「降灰予報（定時）」、火山近傍にいる人が、噴火後すぐ降り始める火山灰や小さな噴石への対応行動をとれるようにするために発表する「降灰予報（速報）」、火山から離れた地域の住民も含め、降灰量に応じた適切な対応行動をとれるようにするために発表する「降灰予報（詳細）」の３種類の情報として発表する。降灰量に関する情報は、降り積もった際の厚さによって「多量（</w:t>
            </w:r>
            <w:r w:rsidRPr="00FB37DD">
              <w:rPr>
                <w:sz w:val="21"/>
                <w:szCs w:val="21"/>
              </w:rPr>
              <w:t>1mm以上）」「やや多量（0.1mm～1mm）」「少量（0.1mm未満）」の３</w:t>
            </w:r>
            <w:r w:rsidRPr="00FB37DD">
              <w:rPr>
                <w:rFonts w:hint="eastAsia"/>
                <w:sz w:val="21"/>
                <w:szCs w:val="21"/>
              </w:rPr>
              <w:t>階級で表現される。</w:t>
            </w:r>
          </w:p>
        </w:tc>
        <w:tc>
          <w:tcPr>
            <w:tcW w:w="708" w:type="dxa"/>
            <w:vMerge w:val="restart"/>
            <w:vAlign w:val="center"/>
          </w:tcPr>
          <w:p w:rsidR="00FB37DD" w:rsidRPr="00FB37DD" w:rsidRDefault="00FB37DD" w:rsidP="00FB37DD">
            <w:pPr>
              <w:snapToGrid w:val="0"/>
              <w:spacing w:line="280" w:lineRule="exact"/>
              <w:jc w:val="center"/>
              <w:rPr>
                <w:sz w:val="21"/>
                <w:szCs w:val="21"/>
              </w:rPr>
            </w:pPr>
            <w:r w:rsidRPr="00FB37DD">
              <w:rPr>
                <w:rFonts w:hint="eastAsia"/>
                <w:sz w:val="21"/>
                <w:szCs w:val="21"/>
              </w:rPr>
              <w:t>気</w:t>
            </w:r>
          </w:p>
          <w:p w:rsidR="00FB37DD" w:rsidRPr="00FB37DD" w:rsidRDefault="00FB37DD" w:rsidP="00FB37DD">
            <w:pPr>
              <w:snapToGrid w:val="0"/>
              <w:spacing w:line="280" w:lineRule="exact"/>
              <w:jc w:val="center"/>
              <w:rPr>
                <w:sz w:val="21"/>
                <w:szCs w:val="21"/>
              </w:rPr>
            </w:pPr>
            <w:r w:rsidRPr="00FB37DD">
              <w:rPr>
                <w:rFonts w:hint="eastAsia"/>
                <w:sz w:val="21"/>
                <w:szCs w:val="21"/>
              </w:rPr>
              <w:t>象</w:t>
            </w:r>
          </w:p>
          <w:p w:rsidR="00FB37DD" w:rsidRPr="00FB37DD" w:rsidRDefault="00FB37DD" w:rsidP="00FB37DD">
            <w:pPr>
              <w:snapToGrid w:val="0"/>
              <w:spacing w:line="30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D6DE6">
            <w:pPr>
              <w:snapToGrid w:val="0"/>
              <w:ind w:left="0" w:firstLine="0"/>
              <w:jc w:val="both"/>
              <w:rPr>
                <w:sz w:val="21"/>
                <w:szCs w:val="21"/>
              </w:rPr>
            </w:pPr>
            <w:r w:rsidRPr="00FB37DD">
              <w:rPr>
                <w:rFonts w:hint="eastAsia"/>
                <w:sz w:val="21"/>
                <w:szCs w:val="21"/>
              </w:rPr>
              <w:t>テレビ、ラジオ、</w:t>
            </w:r>
            <w:r w:rsidR="00FD6DE6" w:rsidRPr="00FD6DE6">
              <w:rPr>
                <w:rFonts w:hint="eastAsia"/>
                <w:sz w:val="21"/>
                <w:szCs w:val="21"/>
              </w:rPr>
              <w:t>気象庁</w:t>
            </w:r>
            <w:r w:rsidRPr="00FB37DD">
              <w:rPr>
                <w:rFonts w:hint="eastAsia"/>
                <w:sz w:val="21"/>
                <w:szCs w:val="21"/>
              </w:rPr>
              <w:t>ホームページ、防災行政無線、携帯端末等</w:t>
            </w:r>
          </w:p>
        </w:tc>
      </w:tr>
      <w:tr w:rsidR="00FB37DD" w:rsidTr="00976263">
        <w:trPr>
          <w:trHeight w:val="915"/>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火山ガス</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Default="00FB37DD" w:rsidP="00976263">
            <w:pPr>
              <w:snapToGrid w:val="0"/>
              <w:ind w:left="0" w:firstLineChars="100" w:firstLine="205"/>
              <w:jc w:val="both"/>
              <w:rPr>
                <w:sz w:val="21"/>
                <w:szCs w:val="21"/>
              </w:rPr>
            </w:pPr>
            <w:r w:rsidRPr="00FB37DD">
              <w:rPr>
                <w:rFonts w:hint="eastAsia"/>
                <w:sz w:val="21"/>
                <w:szCs w:val="21"/>
              </w:rPr>
              <w:t>居住地域に長期間影響するような多量の火山ガスの放出がある場合に、火山ガスの濃度が高まる可能性のある地域を対象に発表する情報である。</w:t>
            </w:r>
          </w:p>
        </w:tc>
        <w:tc>
          <w:tcPr>
            <w:tcW w:w="708" w:type="dxa"/>
            <w:vMerge/>
            <w:vAlign w:val="center"/>
          </w:tcPr>
          <w:p w:rsidR="00FB37DD" w:rsidRPr="00FB37DD" w:rsidRDefault="00FB37DD" w:rsidP="00FB37DD">
            <w:pPr>
              <w:snapToGrid w:val="0"/>
              <w:spacing w:line="300" w:lineRule="exact"/>
              <w:jc w:val="center"/>
              <w:rPr>
                <w:sz w:val="21"/>
                <w:szCs w:val="21"/>
              </w:rPr>
            </w:pPr>
          </w:p>
        </w:tc>
        <w:tc>
          <w:tcPr>
            <w:tcW w:w="1276" w:type="dxa"/>
            <w:vMerge/>
            <w:vAlign w:val="center"/>
          </w:tcPr>
          <w:p w:rsidR="00FB37DD" w:rsidRPr="00FB37DD" w:rsidRDefault="00FB37DD" w:rsidP="00BA3D81">
            <w:pPr>
              <w:snapToGrid w:val="0"/>
              <w:ind w:left="0" w:firstLine="0"/>
              <w:jc w:val="both"/>
              <w:rPr>
                <w:sz w:val="21"/>
                <w:szCs w:val="21"/>
              </w:rPr>
            </w:pPr>
          </w:p>
        </w:tc>
      </w:tr>
      <w:tr w:rsidR="00FB37DD" w:rsidTr="00FB37DD">
        <w:trPr>
          <w:trHeight w:val="2827"/>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土砂災害</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緊急情報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噴火によって山腹斜面に火山灰が堆積すると、少量の雨でも土石流が発生することがある。</w:t>
            </w:r>
          </w:p>
          <w:p w:rsidR="00FB37DD" w:rsidRPr="00FB37DD" w:rsidRDefault="00FB37DD" w:rsidP="00EB3702">
            <w:pPr>
              <w:snapToGrid w:val="0"/>
              <w:ind w:left="0" w:firstLine="0"/>
              <w:jc w:val="both"/>
              <w:rPr>
                <w:sz w:val="21"/>
                <w:szCs w:val="21"/>
              </w:rPr>
            </w:pPr>
            <w:r w:rsidRPr="00FB37DD">
              <w:rPr>
                <w:rFonts w:hint="eastAsia"/>
                <w:sz w:val="21"/>
                <w:szCs w:val="21"/>
              </w:rPr>
              <w:t>こうした火山噴火に起因する土石流による重大な土砂災害が急迫している場合に、国土交通省が土砂災害防止法に基づく緊急調査を行い、被害の想定される区域と時期に関して、関係地方公共団体の長に通知するとともに、一般に周知する情報。</w:t>
            </w:r>
          </w:p>
          <w:p w:rsidR="00FB37DD" w:rsidRDefault="00FB37DD" w:rsidP="00AD5628">
            <w:pPr>
              <w:snapToGrid w:val="0"/>
              <w:ind w:left="0" w:firstLineChars="100" w:firstLine="205"/>
              <w:jc w:val="both"/>
              <w:rPr>
                <w:sz w:val="21"/>
                <w:szCs w:val="21"/>
              </w:rPr>
            </w:pPr>
            <w:r w:rsidRPr="00FB37DD">
              <w:rPr>
                <w:rFonts w:hint="eastAsia"/>
                <w:sz w:val="21"/>
                <w:szCs w:val="21"/>
              </w:rPr>
              <w:t>市は、土砂災害緊急情報に基づいて、避難指示等を発令する。市の指示に従って規制された範囲から避難する必要がある。</w:t>
            </w:r>
          </w:p>
        </w:tc>
        <w:tc>
          <w:tcPr>
            <w:tcW w:w="708" w:type="dxa"/>
            <w:vAlign w:val="center"/>
          </w:tcPr>
          <w:p w:rsidR="00FB37DD" w:rsidRDefault="00FB37DD" w:rsidP="00FB37DD">
            <w:pPr>
              <w:snapToGrid w:val="0"/>
              <w:spacing w:line="300" w:lineRule="exact"/>
              <w:jc w:val="center"/>
              <w:rPr>
                <w:sz w:val="21"/>
                <w:szCs w:val="21"/>
              </w:rPr>
            </w:pPr>
            <w:r>
              <w:rPr>
                <w:rFonts w:hint="eastAsia"/>
                <w:sz w:val="21"/>
                <w:szCs w:val="21"/>
              </w:rPr>
              <w:t>国</w:t>
            </w:r>
          </w:p>
          <w:p w:rsidR="00FB37DD" w:rsidRDefault="00FB37DD" w:rsidP="00FB37DD">
            <w:pPr>
              <w:snapToGrid w:val="0"/>
              <w:spacing w:line="300" w:lineRule="exact"/>
              <w:jc w:val="center"/>
              <w:rPr>
                <w:sz w:val="21"/>
                <w:szCs w:val="21"/>
              </w:rPr>
            </w:pPr>
            <w:r>
              <w:rPr>
                <w:rFonts w:hint="eastAsia"/>
                <w:sz w:val="21"/>
                <w:szCs w:val="21"/>
              </w:rPr>
              <w:t>土</w:t>
            </w:r>
          </w:p>
          <w:p w:rsidR="00FB37DD" w:rsidRPr="00FB37DD" w:rsidRDefault="00FB37DD" w:rsidP="00FB37DD">
            <w:pPr>
              <w:snapToGrid w:val="0"/>
              <w:spacing w:line="300" w:lineRule="exact"/>
              <w:jc w:val="center"/>
              <w:rPr>
                <w:sz w:val="21"/>
                <w:szCs w:val="21"/>
              </w:rPr>
            </w:pPr>
            <w:r w:rsidRPr="00FB37DD">
              <w:rPr>
                <w:rFonts w:hint="eastAsia"/>
                <w:sz w:val="21"/>
                <w:szCs w:val="21"/>
              </w:rPr>
              <w:t>交</w:t>
            </w:r>
          </w:p>
          <w:p w:rsidR="00FB37DD" w:rsidRPr="00FB37DD" w:rsidRDefault="00FB37DD" w:rsidP="00FB37DD">
            <w:pPr>
              <w:snapToGrid w:val="0"/>
              <w:spacing w:line="300" w:lineRule="exact"/>
              <w:jc w:val="center"/>
              <w:rPr>
                <w:sz w:val="21"/>
                <w:szCs w:val="21"/>
              </w:rPr>
            </w:pPr>
            <w:r w:rsidRPr="00FB37DD">
              <w:rPr>
                <w:rFonts w:hint="eastAsia"/>
                <w:sz w:val="21"/>
                <w:szCs w:val="21"/>
              </w:rPr>
              <w:t>通</w:t>
            </w:r>
          </w:p>
          <w:p w:rsidR="00FB37DD" w:rsidRPr="00FB37DD" w:rsidRDefault="00FB37DD" w:rsidP="00FB37DD">
            <w:pPr>
              <w:snapToGrid w:val="0"/>
              <w:spacing w:line="300" w:lineRule="exact"/>
              <w:jc w:val="center"/>
              <w:rPr>
                <w:sz w:val="21"/>
                <w:szCs w:val="21"/>
              </w:rPr>
            </w:pPr>
            <w:r w:rsidRPr="00FB37DD">
              <w:rPr>
                <w:rFonts w:hint="eastAsia"/>
                <w:sz w:val="21"/>
                <w:szCs w:val="21"/>
              </w:rPr>
              <w:t>省</w:t>
            </w:r>
          </w:p>
        </w:tc>
        <w:tc>
          <w:tcPr>
            <w:tcW w:w="1276" w:type="dxa"/>
            <w:vMerge/>
            <w:vAlign w:val="center"/>
          </w:tcPr>
          <w:p w:rsidR="00FB37DD" w:rsidRPr="00FB37DD" w:rsidRDefault="00FB37DD" w:rsidP="00BA3D81">
            <w:pPr>
              <w:snapToGrid w:val="0"/>
              <w:ind w:left="0" w:firstLine="0"/>
              <w:jc w:val="both"/>
              <w:rPr>
                <w:sz w:val="21"/>
                <w:szCs w:val="21"/>
              </w:rPr>
            </w:pPr>
          </w:p>
        </w:tc>
      </w:tr>
      <w:tr w:rsidR="00C16629" w:rsidTr="00985B1E">
        <w:trPr>
          <w:trHeight w:val="1409"/>
        </w:trPr>
        <w:tc>
          <w:tcPr>
            <w:tcW w:w="1134" w:type="dxa"/>
            <w:vAlign w:val="center"/>
          </w:tcPr>
          <w:p w:rsidR="00FA293A" w:rsidRPr="00FB37DD" w:rsidRDefault="00C16629" w:rsidP="00FB37DD">
            <w:pPr>
              <w:snapToGrid w:val="0"/>
              <w:ind w:leftChars="-30" w:left="-65" w:rightChars="-30" w:right="-65" w:firstLine="0"/>
              <w:jc w:val="center"/>
              <w:rPr>
                <w:sz w:val="21"/>
                <w:szCs w:val="21"/>
              </w:rPr>
            </w:pPr>
            <w:r w:rsidRPr="00FB37DD">
              <w:rPr>
                <w:rFonts w:hint="eastAsia"/>
                <w:sz w:val="21"/>
                <w:szCs w:val="21"/>
              </w:rPr>
              <w:t>火口周辺</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規制・</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入山規制</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火口周辺に危険がある場合や、小規模な噴火が発生するおそれがある場合等に、火口周辺又は火山への立入を規制するために、市が発表する情報。</w:t>
            </w:r>
          </w:p>
          <w:p w:rsidR="00C16629" w:rsidRPr="00FB37DD" w:rsidRDefault="00FB37DD" w:rsidP="00FB37DD">
            <w:pPr>
              <w:snapToGrid w:val="0"/>
              <w:ind w:left="0" w:firstLineChars="100" w:firstLine="205"/>
              <w:jc w:val="both"/>
              <w:rPr>
                <w:sz w:val="21"/>
                <w:szCs w:val="21"/>
              </w:rPr>
            </w:pPr>
            <w:r w:rsidRPr="00FB37DD">
              <w:rPr>
                <w:rFonts w:hint="eastAsia"/>
                <w:sz w:val="21"/>
                <w:szCs w:val="21"/>
              </w:rPr>
              <w:t>噴火警報や噴火警戒レベルの発表がなくても火山活動の状況等に応じて発表される場合もある。</w:t>
            </w:r>
          </w:p>
        </w:tc>
        <w:tc>
          <w:tcPr>
            <w:tcW w:w="708" w:type="dxa"/>
            <w:vMerge w:val="restart"/>
            <w:vAlign w:val="center"/>
          </w:tcPr>
          <w:p w:rsidR="00C16629" w:rsidRPr="00FB37DD" w:rsidRDefault="00C16629" w:rsidP="00AD5628">
            <w:pPr>
              <w:snapToGrid w:val="0"/>
              <w:spacing w:line="300" w:lineRule="exact"/>
              <w:jc w:val="center"/>
              <w:rPr>
                <w:sz w:val="21"/>
                <w:szCs w:val="21"/>
              </w:rPr>
            </w:pPr>
            <w:r w:rsidRPr="00FB37DD">
              <w:rPr>
                <w:rFonts w:hint="eastAsia"/>
                <w:sz w:val="21"/>
                <w:szCs w:val="21"/>
              </w:rPr>
              <w:t>市</w:t>
            </w: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テレビ、ラジオ、防災行政無線、市ホームページ等</w:t>
            </w:r>
          </w:p>
        </w:tc>
      </w:tr>
      <w:tr w:rsidR="00C16629" w:rsidTr="00985B1E">
        <w:trPr>
          <w:trHeight w:val="1556"/>
        </w:trPr>
        <w:tc>
          <w:tcPr>
            <w:tcW w:w="1134" w:type="dxa"/>
            <w:vAlign w:val="center"/>
          </w:tcPr>
          <w:p w:rsidR="00FB37DD" w:rsidRDefault="005066F2" w:rsidP="00FB37DD">
            <w:pPr>
              <w:snapToGrid w:val="0"/>
              <w:ind w:leftChars="-30" w:left="-65" w:rightChars="-30" w:right="-65" w:firstLine="0"/>
              <w:jc w:val="center"/>
              <w:rPr>
                <w:sz w:val="21"/>
                <w:szCs w:val="21"/>
              </w:rPr>
            </w:pPr>
            <w:r w:rsidRPr="00FB37DD">
              <w:rPr>
                <w:rFonts w:hint="eastAsia"/>
                <w:sz w:val="21"/>
                <w:szCs w:val="21"/>
              </w:rPr>
              <w:t>高齢者等</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避難指示</w:t>
            </w:r>
          </w:p>
        </w:tc>
        <w:tc>
          <w:tcPr>
            <w:tcW w:w="5103" w:type="dxa"/>
          </w:tcPr>
          <w:p w:rsidR="00FB37DD" w:rsidRPr="00FB37DD" w:rsidRDefault="00FB37DD" w:rsidP="00985B1E">
            <w:pPr>
              <w:snapToGrid w:val="0"/>
              <w:spacing w:beforeLines="20" w:before="70"/>
              <w:ind w:left="0" w:firstLineChars="100" w:firstLine="205"/>
              <w:jc w:val="both"/>
              <w:rPr>
                <w:sz w:val="21"/>
                <w:szCs w:val="21"/>
              </w:rPr>
            </w:pPr>
            <w:r w:rsidRPr="00FB37DD">
              <w:rPr>
                <w:rFonts w:hint="eastAsia"/>
                <w:sz w:val="21"/>
                <w:szCs w:val="21"/>
              </w:rPr>
              <w:t>市長</w:t>
            </w:r>
            <w:r>
              <w:rPr>
                <w:rFonts w:hint="eastAsia"/>
                <w:sz w:val="21"/>
                <w:szCs w:val="21"/>
              </w:rPr>
              <w:t>は</w:t>
            </w:r>
            <w:r w:rsidRPr="00FB37DD">
              <w:rPr>
                <w:sz w:val="21"/>
                <w:szCs w:val="21"/>
              </w:rPr>
              <w:t>、災害が発生し、又は発生するおそれがある場合において、必要と認める地域の必要と認める居住者等に対し、避難のための立退きを指示するもの。</w:t>
            </w:r>
          </w:p>
          <w:p w:rsidR="00C16629" w:rsidRPr="00FB37DD" w:rsidRDefault="00FB37DD" w:rsidP="00985B1E">
            <w:pPr>
              <w:snapToGrid w:val="0"/>
              <w:ind w:left="0" w:firstLineChars="100" w:firstLine="205"/>
              <w:jc w:val="both"/>
              <w:rPr>
                <w:sz w:val="21"/>
                <w:szCs w:val="21"/>
              </w:rPr>
            </w:pPr>
            <w:r w:rsidRPr="00FB37DD">
              <w:rPr>
                <w:rFonts w:hint="eastAsia"/>
                <w:sz w:val="21"/>
                <w:szCs w:val="21"/>
              </w:rPr>
              <w:t>噴火警報の発表や噴火警戒レベルの引上げがなくても火山活動の状況等に応じて発表される場合もある。</w:t>
            </w:r>
          </w:p>
        </w:tc>
        <w:tc>
          <w:tcPr>
            <w:tcW w:w="708" w:type="dxa"/>
            <w:vMerge/>
            <w:vAlign w:val="center"/>
          </w:tcPr>
          <w:p w:rsidR="00C16629" w:rsidRPr="00FB37DD" w:rsidRDefault="00C16629" w:rsidP="00FA293A">
            <w:pPr>
              <w:snapToGrid w:val="0"/>
              <w:spacing w:line="300" w:lineRule="exact"/>
              <w:jc w:val="both"/>
              <w:rPr>
                <w:sz w:val="21"/>
                <w:szCs w:val="21"/>
              </w:rPr>
            </w:pP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テレビ、ラジオ、市ホームページ、防災行政無線、緊急速報メール等</w:t>
            </w:r>
          </w:p>
        </w:tc>
      </w:tr>
    </w:tbl>
    <w:p w:rsidR="00D609B7" w:rsidRDefault="00D609B7"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r>
        <w:rPr>
          <w:rFonts w:ascii="ＭＳ ゴシック" w:eastAsia="ＭＳ ゴシック" w:hAnsi="ＭＳ ゴシック"/>
          <w:szCs w:val="22"/>
        </w:rPr>
        <w:br w:type="page"/>
      </w:r>
    </w:p>
    <w:p w:rsidR="007E34F5" w:rsidRDefault="007E34F5" w:rsidP="007A6D6E">
      <w:pPr>
        <w:snapToGrid w:val="0"/>
        <w:ind w:left="0" w:firstLine="0"/>
        <w:rPr>
          <w:rFonts w:ascii="ＭＳ ゴシック" w:eastAsia="ＭＳ ゴシック" w:hAnsi="ＭＳ ゴシック"/>
          <w:szCs w:val="22"/>
        </w:rPr>
      </w:pPr>
    </w:p>
    <w:p w:rsidR="00FB37DD" w:rsidRPr="0012002F" w:rsidRDefault="00FB37DD" w:rsidP="007A6D6E">
      <w:pPr>
        <w:snapToGrid w:val="0"/>
        <w:ind w:leftChars="12" w:left="26" w:firstLine="0"/>
        <w:rPr>
          <w:szCs w:val="22"/>
        </w:rPr>
      </w:pPr>
      <w:r w:rsidRPr="0012002F">
        <w:rPr>
          <w:rFonts w:hint="eastAsia"/>
          <w:szCs w:val="22"/>
        </w:rPr>
        <w:t>（２）噴火警戒レベル表</w:t>
      </w:r>
    </w:p>
    <w:p w:rsidR="005D48A6" w:rsidRDefault="005D48A6" w:rsidP="007A6D6E">
      <w:pPr>
        <w:snapToGrid w:val="0"/>
        <w:ind w:leftChars="12" w:left="26" w:firstLine="0"/>
        <w:rPr>
          <w:rFonts w:ascii="ＭＳ ゴシック" w:eastAsia="ＭＳ ゴシック" w:hAnsi="ＭＳ ゴシック"/>
          <w:szCs w:val="22"/>
        </w:rPr>
      </w:pPr>
    </w:p>
    <w:p w:rsidR="0034467B" w:rsidRPr="00902A33" w:rsidRDefault="005D48A6" w:rsidP="0012002F">
      <w:pPr>
        <w:ind w:leftChars="12" w:left="26" w:firstLine="0"/>
        <w:jc w:val="center"/>
        <w:rPr>
          <w:rFonts w:ascii="ＭＳ ゴシック" w:eastAsia="ＭＳ ゴシック" w:hAnsi="ＭＳ ゴシック"/>
          <w:sz w:val="28"/>
          <w:szCs w:val="28"/>
        </w:rPr>
      </w:pPr>
      <w:r w:rsidRPr="00902A33">
        <w:rPr>
          <w:rFonts w:ascii="ＭＳ ゴシック" w:eastAsia="ＭＳ ゴシック" w:hAnsi="ＭＳ ゴシック" w:hint="eastAsia"/>
          <w:sz w:val="28"/>
          <w:szCs w:val="28"/>
        </w:rPr>
        <w:t>岩手山の噴火警戒レベル</w:t>
      </w:r>
    </w:p>
    <w:p w:rsidR="00FB37DD" w:rsidRPr="00FB37DD" w:rsidRDefault="00BD103A" w:rsidP="00FB37DD">
      <w:pPr>
        <w:ind w:left="0" w:firstLine="0"/>
        <w:rPr>
          <w:rFonts w:ascii="ＭＳ ゴシック" w:eastAsia="ＭＳ ゴシック" w:hAnsi="ＭＳ ゴシック"/>
          <w:szCs w:val="22"/>
        </w:rPr>
      </w:pPr>
      <w:r>
        <w:rPr>
          <w:rFonts w:ascii="ＭＳ ゴシック" w:eastAsia="ＭＳ ゴシック" w:hAnsi="ＭＳ ゴシック" w:hint="eastAsia"/>
          <w:szCs w:val="22"/>
        </w:rPr>
        <w:t xml:space="preserve">　</w:t>
      </w:r>
      <w:r w:rsidR="0041649B">
        <w:rPr>
          <w:rFonts w:ascii="ＭＳ ゴシック" w:eastAsia="ＭＳ ゴシック" w:hAnsi="ＭＳ ゴシック" w:hint="eastAsia"/>
          <w:szCs w:val="22"/>
        </w:rPr>
        <w:t xml:space="preserve">　</w:t>
      </w:r>
      <w:r w:rsidR="0034467B">
        <w:rPr>
          <w:dstrike/>
          <w:noProof/>
        </w:rPr>
        <w:drawing>
          <wp:inline distT="0" distB="0" distL="0" distR="0" wp14:anchorId="07990C37" wp14:editId="47C2F0CF">
            <wp:extent cx="5130140" cy="5744541"/>
            <wp:effectExtent l="0" t="0" r="0" b="889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20" cstate="print">
                      <a:extLst>
                        <a:ext uri="{28A0092B-C50C-407E-A947-70E740481C1C}">
                          <a14:useLocalDpi xmlns:a14="http://schemas.microsoft.com/office/drawing/2010/main" val="0"/>
                        </a:ext>
                      </a:extLst>
                    </a:blip>
                    <a:srcRect l="2690" t="11174" r="5617" b="15751"/>
                    <a:stretch/>
                  </pic:blipFill>
                  <pic:spPr>
                    <a:xfrm>
                      <a:off x="0" y="0"/>
                      <a:ext cx="5159187" cy="5777067"/>
                    </a:xfrm>
                    <a:prstGeom prst="rect">
                      <a:avLst/>
                    </a:prstGeom>
                  </pic:spPr>
                </pic:pic>
              </a:graphicData>
            </a:graphic>
          </wp:inline>
        </w:drawing>
      </w:r>
    </w:p>
    <w:p w:rsidR="005D48A6" w:rsidRPr="005D48A6" w:rsidRDefault="005D48A6" w:rsidP="0012002F">
      <w:pPr>
        <w:snapToGrid w:val="0"/>
        <w:spacing w:beforeLines="30" w:before="105"/>
        <w:ind w:leftChars="300" w:left="861" w:hangingChars="100" w:hanging="215"/>
        <w:rPr>
          <w:szCs w:val="22"/>
        </w:rPr>
      </w:pPr>
      <w:r>
        <w:rPr>
          <w:rFonts w:hint="eastAsia"/>
          <w:szCs w:val="22"/>
        </w:rPr>
        <w:t xml:space="preserve">※ </w:t>
      </w:r>
      <w:r w:rsidRPr="005D48A6">
        <w:rPr>
          <w:rFonts w:hint="eastAsia"/>
          <w:szCs w:val="22"/>
        </w:rPr>
        <w:t>火口は、東岩手山または西岩手山の大地獄谷から姥倉山付近までの稜線に想定される。</w:t>
      </w:r>
    </w:p>
    <w:p w:rsidR="00D609B7" w:rsidRPr="005D48A6" w:rsidRDefault="005D48A6" w:rsidP="00902A33">
      <w:pPr>
        <w:snapToGrid w:val="0"/>
        <w:spacing w:beforeLines="20" w:before="70"/>
        <w:ind w:leftChars="300" w:left="861" w:hangingChars="100" w:hanging="215"/>
        <w:rPr>
          <w:szCs w:val="22"/>
        </w:rPr>
      </w:pPr>
      <w:r>
        <w:rPr>
          <w:rFonts w:hint="eastAsia"/>
          <w:szCs w:val="22"/>
        </w:rPr>
        <w:t>※</w:t>
      </w:r>
      <w:r w:rsidRPr="005D48A6">
        <w:rPr>
          <w:szCs w:val="22"/>
        </w:rPr>
        <w:t>「特別に被害が予想される区域（施設）」とは、融雪型火山泥流が流下する危険のある「滝沢市一本木地区砂込川沿いの区域」及び「岩手山焼走り国際交流村」を指す。</w:t>
      </w:r>
    </w:p>
    <w:p w:rsidR="00D609B7" w:rsidRDefault="00D609B7" w:rsidP="00902A33">
      <w:pPr>
        <w:snapToGrid w:val="0"/>
        <w:rPr>
          <w:rFonts w:ascii="ＭＳ ゴシック" w:eastAsia="ＭＳ ゴシック" w:hAnsi="ＭＳ ゴシック"/>
          <w:szCs w:val="22"/>
        </w:rPr>
      </w:pPr>
    </w:p>
    <w:p w:rsidR="00D67A6A" w:rsidRDefault="00D67A6A" w:rsidP="00C16629">
      <w:pPr>
        <w:rPr>
          <w:rFonts w:ascii="ＭＳ ゴシック" w:eastAsia="ＭＳ ゴシック" w:hAnsi="ＭＳ ゴシック"/>
          <w:szCs w:val="22"/>
        </w:rPr>
      </w:pPr>
      <w:r>
        <w:rPr>
          <w:rFonts w:ascii="ＭＳ ゴシック" w:eastAsia="ＭＳ ゴシック" w:hAnsi="ＭＳ ゴシック"/>
          <w:szCs w:val="22"/>
        </w:rPr>
        <w:br w:type="page"/>
      </w:r>
    </w:p>
    <w:p w:rsidR="008E7260" w:rsidRPr="00D14E7A" w:rsidRDefault="008E7260" w:rsidP="008E7260">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９　様式</w:t>
      </w:r>
    </w:p>
    <w:p w:rsidR="00792B10" w:rsidRDefault="00792B10" w:rsidP="00792B10">
      <w:pPr>
        <w:snapToGrid w:val="0"/>
        <w:rPr>
          <w:rFonts w:ascii="ＭＳ ゴシック" w:eastAsia="ＭＳ ゴシック" w:hAnsi="ＭＳ ゴシック"/>
          <w:szCs w:val="22"/>
        </w:rPr>
      </w:pPr>
    </w:p>
    <w:p w:rsidR="00FD35B8"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様式１　</w:t>
      </w:r>
      <w:r w:rsidR="00FD35B8"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集計</w:t>
      </w:r>
      <w:r w:rsidR="00FD35B8"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8328"/>
      </w:tblGrid>
      <w:tr w:rsidR="00FD35B8" w:rsidRPr="00FF6939" w:rsidTr="00176FA3">
        <w:trPr>
          <w:trHeight w:val="2862"/>
        </w:trPr>
        <w:tc>
          <w:tcPr>
            <w:tcW w:w="8328" w:type="dxa"/>
          </w:tcPr>
          <w:p w:rsidR="008E7260" w:rsidRPr="0012002F" w:rsidRDefault="008E7260" w:rsidP="008E7260">
            <w:pPr>
              <w:snapToGrid w:val="0"/>
              <w:spacing w:beforeLines="20" w:before="70"/>
              <w:ind w:rightChars="50" w:right="108"/>
              <w:rPr>
                <w:rFonts w:ascii="ＭＳ ゴシック" w:eastAsia="ＭＳ ゴシック" w:hAnsi="ＭＳ ゴシック"/>
                <w:szCs w:val="22"/>
              </w:rPr>
            </w:pPr>
            <w:r w:rsidRPr="0012002F">
              <w:rPr>
                <w:rFonts w:ascii="ＭＳ ゴシック" w:eastAsia="ＭＳ ゴシック" w:hAnsi="ＭＳ ゴシック" w:hint="eastAsia"/>
                <w:szCs w:val="22"/>
              </w:rPr>
              <w:t>集計</w:t>
            </w:r>
            <w:r w:rsidRPr="0012002F">
              <w:rPr>
                <w:rFonts w:ascii="ＭＳ ゴシック" w:eastAsia="ＭＳ ゴシック" w:hAnsi="ＭＳ ゴシック"/>
                <w:szCs w:val="22"/>
              </w:rPr>
              <w:t>様式</w:t>
            </w:r>
          </w:p>
          <w:p w:rsidR="00FD35B8" w:rsidRPr="00AB764E" w:rsidRDefault="00FD35B8" w:rsidP="008E7260">
            <w:pPr>
              <w:snapToGrid w:val="0"/>
              <w:ind w:left="0" w:firstLine="0"/>
              <w:jc w:val="right"/>
              <w:rPr>
                <w:szCs w:val="22"/>
              </w:rPr>
            </w:pPr>
            <w:r w:rsidRPr="00AB764E">
              <w:rPr>
                <w:rFonts w:hint="eastAsia"/>
                <w:szCs w:val="22"/>
              </w:rPr>
              <w:t>年</w:t>
            </w:r>
            <w:r w:rsidR="00AB764E">
              <w:rPr>
                <w:rFonts w:hint="eastAsia"/>
                <w:szCs w:val="22"/>
              </w:rPr>
              <w:t xml:space="preserve">　　</w:t>
            </w:r>
            <w:r w:rsidRPr="00AB764E">
              <w:rPr>
                <w:szCs w:val="22"/>
              </w:rPr>
              <w:t>月</w:t>
            </w:r>
            <w:r w:rsidR="00AB764E">
              <w:rPr>
                <w:rFonts w:hint="eastAsia"/>
                <w:szCs w:val="22"/>
              </w:rPr>
              <w:t xml:space="preserve">　　</w:t>
            </w:r>
            <w:r w:rsidRPr="00AB764E">
              <w:rPr>
                <w:szCs w:val="22"/>
              </w:rPr>
              <w:t>日</w:t>
            </w:r>
          </w:p>
          <w:p w:rsidR="00FD35B8" w:rsidRPr="00AB764E" w:rsidRDefault="00AB764E" w:rsidP="0012002F">
            <w:pPr>
              <w:spacing w:afterLines="10" w:after="35"/>
              <w:ind w:leftChars="100" w:left="215" w:firstLineChars="2753" w:firstLine="5931"/>
              <w:rPr>
                <w:szCs w:val="22"/>
              </w:rPr>
            </w:pPr>
            <w:r w:rsidRPr="008E7260">
              <w:rPr>
                <w:rFonts w:hint="eastAsia"/>
                <w:szCs w:val="22"/>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FD35B8" w:rsidRPr="00AB764E">
              <w:rPr>
                <w:szCs w:val="22"/>
              </w:rPr>
              <w:t>現在</w:t>
            </w:r>
          </w:p>
          <w:tbl>
            <w:tblPr>
              <w:tblStyle w:val="a3"/>
              <w:tblW w:w="0" w:type="auto"/>
              <w:tblInd w:w="29" w:type="dxa"/>
              <w:tblLook w:val="04A0" w:firstRow="1" w:lastRow="0" w:firstColumn="1" w:lastColumn="0" w:noHBand="0" w:noVBand="1"/>
            </w:tblPr>
            <w:tblGrid>
              <w:gridCol w:w="1559"/>
              <w:gridCol w:w="1559"/>
              <w:gridCol w:w="1559"/>
              <w:gridCol w:w="1560"/>
              <w:gridCol w:w="1836"/>
            </w:tblGrid>
            <w:tr w:rsidR="00FD35B8" w:rsidRPr="00AB764E" w:rsidTr="00176FA3">
              <w:trPr>
                <w:trHeight w:val="408"/>
              </w:trPr>
              <w:tc>
                <w:tcPr>
                  <w:tcW w:w="4677" w:type="dxa"/>
                  <w:gridSpan w:val="3"/>
                  <w:shd w:val="clear" w:color="auto" w:fill="D9D9D9" w:themeFill="background1" w:themeFillShade="D9"/>
                  <w:vAlign w:val="center"/>
                </w:tcPr>
                <w:p w:rsidR="00FD35B8" w:rsidRPr="00AB764E" w:rsidRDefault="00FD35B8" w:rsidP="008E7260">
                  <w:pPr>
                    <w:snapToGrid w:val="0"/>
                    <w:ind w:left="0" w:right="-69" w:firstLine="0"/>
                    <w:jc w:val="center"/>
                    <w:rPr>
                      <w:szCs w:val="22"/>
                    </w:rPr>
                  </w:pPr>
                  <w:r w:rsidRPr="00AB764E">
                    <w:rPr>
                      <w:rFonts w:hint="eastAsia"/>
                      <w:szCs w:val="22"/>
                    </w:rPr>
                    <w:t>緊急退避者数</w:t>
                  </w:r>
                </w:p>
              </w:tc>
              <w:tc>
                <w:tcPr>
                  <w:tcW w:w="1560" w:type="dxa"/>
                  <w:vMerge w:val="restart"/>
                  <w:shd w:val="clear" w:color="auto" w:fill="D9D9D9" w:themeFill="background1" w:themeFillShade="D9"/>
                  <w:vAlign w:val="center"/>
                </w:tcPr>
                <w:p w:rsidR="00FD35B8" w:rsidRPr="00AB764E" w:rsidRDefault="00FD35B8" w:rsidP="008E7260">
                  <w:pPr>
                    <w:snapToGrid w:val="0"/>
                    <w:ind w:left="0" w:firstLine="0"/>
                    <w:jc w:val="center"/>
                    <w:rPr>
                      <w:szCs w:val="22"/>
                    </w:rPr>
                  </w:pPr>
                  <w:r w:rsidRPr="00AB764E">
                    <w:rPr>
                      <w:rFonts w:hint="eastAsia"/>
                      <w:szCs w:val="22"/>
                    </w:rPr>
                    <w:t>うち負傷者数</w:t>
                  </w:r>
                </w:p>
              </w:tc>
              <w:tc>
                <w:tcPr>
                  <w:tcW w:w="1836" w:type="dxa"/>
                  <w:vMerge w:val="restart"/>
                  <w:shd w:val="clear" w:color="auto" w:fill="D9D9D9" w:themeFill="background1" w:themeFillShade="D9"/>
                  <w:vAlign w:val="center"/>
                </w:tcPr>
                <w:p w:rsidR="00FD35B8" w:rsidRPr="00AB764E" w:rsidRDefault="00FD35B8" w:rsidP="0012002F">
                  <w:pPr>
                    <w:snapToGrid w:val="0"/>
                    <w:ind w:left="0" w:firstLine="0"/>
                    <w:jc w:val="center"/>
                    <w:rPr>
                      <w:szCs w:val="22"/>
                    </w:rPr>
                  </w:pPr>
                  <w:r w:rsidRPr="00AB764E">
                    <w:rPr>
                      <w:rFonts w:hint="eastAsia"/>
                      <w:szCs w:val="22"/>
                    </w:rPr>
                    <w:t>備考</w:t>
                  </w:r>
                </w:p>
              </w:tc>
            </w:tr>
            <w:tr w:rsidR="00FD35B8" w:rsidRPr="00FF6939" w:rsidTr="00176FA3">
              <w:trPr>
                <w:trHeight w:val="414"/>
              </w:trPr>
              <w:tc>
                <w:tcPr>
                  <w:tcW w:w="1559" w:type="dxa"/>
                  <w:shd w:val="clear" w:color="auto" w:fill="D9D9D9" w:themeFill="background1" w:themeFillShade="D9"/>
                  <w:vAlign w:val="center"/>
                </w:tcPr>
                <w:p w:rsidR="00FD35B8" w:rsidRPr="00AB764E" w:rsidRDefault="00FD35B8" w:rsidP="008E7260">
                  <w:pPr>
                    <w:snapToGrid w:val="0"/>
                    <w:ind w:left="0" w:right="-8" w:firstLine="0"/>
                    <w:jc w:val="center"/>
                    <w:rPr>
                      <w:szCs w:val="22"/>
                    </w:rPr>
                  </w:pPr>
                  <w:r w:rsidRPr="00AB764E">
                    <w:rPr>
                      <w:rFonts w:hint="eastAsia"/>
                      <w:szCs w:val="22"/>
                    </w:rPr>
                    <w:t>利用者</w:t>
                  </w:r>
                </w:p>
              </w:tc>
              <w:tc>
                <w:tcPr>
                  <w:tcW w:w="1559" w:type="dxa"/>
                  <w:shd w:val="clear" w:color="auto" w:fill="D9D9D9" w:themeFill="background1" w:themeFillShade="D9"/>
                  <w:vAlign w:val="center"/>
                </w:tcPr>
                <w:p w:rsidR="00FD35B8" w:rsidRPr="00AB764E" w:rsidRDefault="00FD35B8" w:rsidP="008E7260">
                  <w:pPr>
                    <w:snapToGrid w:val="0"/>
                    <w:ind w:left="0" w:right="-38" w:firstLine="0"/>
                    <w:jc w:val="center"/>
                    <w:rPr>
                      <w:szCs w:val="22"/>
                    </w:rPr>
                  </w:pPr>
                  <w:r w:rsidRPr="00AB764E">
                    <w:rPr>
                      <w:rFonts w:hint="eastAsia"/>
                      <w:szCs w:val="22"/>
                    </w:rPr>
                    <w:t>従業員等</w:t>
                  </w:r>
                </w:p>
              </w:tc>
              <w:tc>
                <w:tcPr>
                  <w:tcW w:w="1559" w:type="dxa"/>
                  <w:shd w:val="clear" w:color="auto" w:fill="D9D9D9" w:themeFill="background1" w:themeFillShade="D9"/>
                  <w:vAlign w:val="center"/>
                </w:tcPr>
                <w:p w:rsidR="00FD35B8" w:rsidRPr="00AB764E" w:rsidRDefault="00FD35B8" w:rsidP="0012002F">
                  <w:pPr>
                    <w:snapToGrid w:val="0"/>
                    <w:ind w:left="0" w:right="-57" w:firstLine="0"/>
                    <w:jc w:val="center"/>
                    <w:rPr>
                      <w:szCs w:val="22"/>
                    </w:rPr>
                  </w:pPr>
                  <w:r w:rsidRPr="00AB764E">
                    <w:rPr>
                      <w:rFonts w:hint="eastAsia"/>
                      <w:szCs w:val="22"/>
                    </w:rPr>
                    <w:t>合計</w:t>
                  </w:r>
                </w:p>
              </w:tc>
              <w:tc>
                <w:tcPr>
                  <w:tcW w:w="1560" w:type="dxa"/>
                  <w:vMerge/>
                </w:tcPr>
                <w:p w:rsidR="00FD35B8" w:rsidRPr="00FF6939" w:rsidRDefault="00FD35B8" w:rsidP="008E7260">
                  <w:pPr>
                    <w:snapToGrid w:val="0"/>
                    <w:ind w:right="215"/>
                    <w:rPr>
                      <w:rFonts w:ascii="ＭＳ ゴシック" w:eastAsia="ＭＳ ゴシック" w:hAnsi="ＭＳ ゴシック"/>
                      <w:szCs w:val="22"/>
                    </w:rPr>
                  </w:pPr>
                </w:p>
              </w:tc>
              <w:tc>
                <w:tcPr>
                  <w:tcW w:w="1836" w:type="dxa"/>
                  <w:vMerge/>
                </w:tcPr>
                <w:p w:rsidR="00FD35B8" w:rsidRPr="00FF6939" w:rsidRDefault="00FD35B8" w:rsidP="008E7260">
                  <w:pPr>
                    <w:snapToGrid w:val="0"/>
                    <w:ind w:right="215"/>
                    <w:rPr>
                      <w:rFonts w:ascii="ＭＳ ゴシック" w:eastAsia="ＭＳ ゴシック" w:hAnsi="ＭＳ ゴシック"/>
                      <w:szCs w:val="22"/>
                    </w:rPr>
                  </w:pPr>
                </w:p>
              </w:tc>
            </w:tr>
            <w:tr w:rsidR="00FD35B8" w:rsidRPr="00FF6939" w:rsidTr="008E7260">
              <w:trPr>
                <w:trHeight w:val="575"/>
              </w:trPr>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60"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836"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r>
          </w:tbl>
          <w:p w:rsidR="00FD35B8" w:rsidRPr="00FF6939" w:rsidRDefault="00FD35B8" w:rsidP="007B787A">
            <w:pPr>
              <w:rPr>
                <w:rFonts w:ascii="ＭＳ ゴシック" w:eastAsia="ＭＳ ゴシック" w:hAnsi="ＭＳ ゴシック"/>
                <w:szCs w:val="22"/>
              </w:rPr>
            </w:pPr>
          </w:p>
        </w:tc>
      </w:tr>
    </w:tbl>
    <w:p w:rsidR="00FD35B8" w:rsidRDefault="00FD35B8" w:rsidP="008E7260">
      <w:pPr>
        <w:ind w:leftChars="131" w:left="566" w:hangingChars="132"/>
        <w:rPr>
          <w:szCs w:val="22"/>
        </w:rPr>
      </w:pPr>
    </w:p>
    <w:p w:rsidR="008E7260"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様式２　</w:t>
      </w:r>
      <w:r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整理</w:t>
      </w:r>
      <w:r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432"/>
        <w:gridCol w:w="560"/>
        <w:gridCol w:w="2835"/>
        <w:gridCol w:w="709"/>
        <w:gridCol w:w="709"/>
        <w:gridCol w:w="708"/>
        <w:gridCol w:w="2375"/>
      </w:tblGrid>
      <w:tr w:rsidR="00121383" w:rsidTr="00837509">
        <w:trPr>
          <w:trHeight w:val="572"/>
        </w:trPr>
        <w:tc>
          <w:tcPr>
            <w:tcW w:w="432"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szCs w:val="22"/>
              </w:rPr>
              <w:t>No</w:t>
            </w:r>
          </w:p>
        </w:tc>
        <w:tc>
          <w:tcPr>
            <w:tcW w:w="560" w:type="dxa"/>
            <w:shd w:val="clear" w:color="auto" w:fill="D9D9D9" w:themeFill="background1" w:themeFillShade="D9"/>
            <w:vAlign w:val="center"/>
          </w:tcPr>
          <w:p w:rsidR="00A7198B" w:rsidRPr="00A7198B" w:rsidRDefault="00A7198B" w:rsidP="00A7198B">
            <w:pPr>
              <w:snapToGrid w:val="0"/>
              <w:spacing w:line="240" w:lineRule="exact"/>
              <w:ind w:left="0" w:firstLine="0"/>
              <w:jc w:val="center"/>
              <w:rPr>
                <w:szCs w:val="22"/>
              </w:rPr>
            </w:pPr>
            <w:r w:rsidRPr="00A7198B">
              <w:rPr>
                <w:rFonts w:hint="eastAsia"/>
                <w:szCs w:val="22"/>
              </w:rPr>
              <w:t>ｸﾞﾙ</w:t>
            </w:r>
          </w:p>
          <w:p w:rsidR="00A7198B" w:rsidRDefault="00A7198B" w:rsidP="00A7198B">
            <w:pPr>
              <w:snapToGrid w:val="0"/>
              <w:spacing w:line="240" w:lineRule="exact"/>
              <w:ind w:left="0" w:firstLine="0"/>
              <w:jc w:val="center"/>
              <w:rPr>
                <w:szCs w:val="22"/>
              </w:rPr>
            </w:pPr>
            <w:r w:rsidRPr="00A7198B">
              <w:rPr>
                <w:rFonts w:hint="eastAsia"/>
                <w:szCs w:val="22"/>
              </w:rPr>
              <w:t>ｰﾌﾟ</w:t>
            </w:r>
          </w:p>
        </w:tc>
        <w:tc>
          <w:tcPr>
            <w:tcW w:w="283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氏名（ﾌﾘｶﾞﾅ）</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性別</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年齢</w:t>
            </w:r>
          </w:p>
        </w:tc>
        <w:tc>
          <w:tcPr>
            <w:tcW w:w="708"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負傷</w:t>
            </w:r>
          </w:p>
        </w:tc>
        <w:tc>
          <w:tcPr>
            <w:tcW w:w="237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備考</w:t>
            </w:r>
          </w:p>
        </w:tc>
      </w:tr>
      <w:tr w:rsidR="00A7198B" w:rsidTr="00374207">
        <w:trPr>
          <w:trHeight w:val="426"/>
        </w:trPr>
        <w:tc>
          <w:tcPr>
            <w:tcW w:w="432" w:type="dxa"/>
            <w:vMerge w:val="restart"/>
            <w:shd w:val="clear" w:color="auto" w:fill="D9D9D9" w:themeFill="background1" w:themeFillShade="D9"/>
            <w:vAlign w:val="center"/>
          </w:tcPr>
          <w:p w:rsidR="00A7198B" w:rsidRDefault="00A7198B" w:rsidP="00374207">
            <w:pPr>
              <w:snapToGrid w:val="0"/>
              <w:spacing w:line="260" w:lineRule="exact"/>
              <w:ind w:left="0" w:firstLine="0"/>
              <w:jc w:val="center"/>
              <w:rPr>
                <w:szCs w:val="22"/>
              </w:rPr>
            </w:pPr>
            <w:r w:rsidRPr="00A7198B">
              <w:rPr>
                <w:rFonts w:hint="eastAsia"/>
                <w:szCs w:val="22"/>
              </w:rPr>
              <w:t>記載例</w:t>
            </w:r>
          </w:p>
        </w:tc>
        <w:tc>
          <w:tcPr>
            <w:tcW w:w="560" w:type="dxa"/>
            <w:shd w:val="clear" w:color="auto" w:fill="D9D9D9" w:themeFill="background1" w:themeFillShade="D9"/>
          </w:tcPr>
          <w:p w:rsidR="00A7198B" w:rsidRDefault="00176FA3" w:rsidP="00A7198B">
            <w:pPr>
              <w:snapToGrid w:val="0"/>
              <w:spacing w:line="240" w:lineRule="exact"/>
              <w:ind w:left="0" w:firstLine="0"/>
              <w:rPr>
                <w:szCs w:val="22"/>
              </w:rPr>
            </w:pPr>
            <w:r>
              <w:rPr>
                <w:rFonts w:hint="eastAsia"/>
                <w:dstrike/>
                <w:noProof/>
                <w:szCs w:val="22"/>
              </w:rPr>
              <mc:AlternateContent>
                <mc:Choice Requires="wps">
                  <w:drawing>
                    <wp:anchor distT="0" distB="0" distL="114300" distR="114300" simplePos="0" relativeHeight="251845632" behindDoc="0" locked="0" layoutInCell="1" allowOverlap="1">
                      <wp:simplePos x="0" y="0"/>
                      <wp:positionH relativeFrom="column">
                        <wp:posOffset>100330</wp:posOffset>
                      </wp:positionH>
                      <wp:positionV relativeFrom="paragraph">
                        <wp:posOffset>104775</wp:posOffset>
                      </wp:positionV>
                      <wp:extent cx="0" cy="357505"/>
                      <wp:effectExtent l="76200" t="38100" r="95250" b="61595"/>
                      <wp:wrapNone/>
                      <wp:docPr id="100" name="直線矢印コネクタ 100"/>
                      <wp:cNvGraphicFramePr/>
                      <a:graphic xmlns:a="http://schemas.openxmlformats.org/drawingml/2006/main">
                        <a:graphicData uri="http://schemas.microsoft.com/office/word/2010/wordprocessingShape">
                          <wps:wsp>
                            <wps:cNvCnPr/>
                            <wps:spPr>
                              <a:xfrm>
                                <a:off x="0" y="0"/>
                                <a:ext cx="0" cy="3575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CFFC09" id="_x0000_t32" coordsize="21600,21600" o:spt="32" o:oned="t" path="m,l21600,21600e" filled="f">
                      <v:path arrowok="t" fillok="f" o:connecttype="none"/>
                      <o:lock v:ext="edit" shapetype="t"/>
                    </v:shapetype>
                    <v:shape id="直線矢印コネクタ 100" o:spid="_x0000_s1026" type="#_x0000_t32" style="position:absolute;left:0;text-align:left;margin-left:7.9pt;margin-top:8.25pt;width:0;height:28.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" strokecolor="black [3200]" strokeweight=".5pt">
                      <v:stroke startarrow="block" endarrow="block" joinstyle="miter"/>
                    </v:shape>
                  </w:pict>
                </mc:Fallback>
              </mc:AlternateContent>
            </w: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一郎（ﾎﾞｳｻｲ ｲﾁﾛｳ）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男</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szCs w:val="22"/>
              </w:rPr>
              <w:t>40</w:t>
            </w:r>
          </w:p>
        </w:tc>
        <w:tc>
          <w:tcPr>
            <w:tcW w:w="708" w:type="dxa"/>
            <w:shd w:val="clear" w:color="auto" w:fill="D9D9D9" w:themeFill="background1" w:themeFillShade="D9"/>
            <w:vAlign w:val="center"/>
          </w:tcPr>
          <w:p w:rsidR="00A7198B" w:rsidRDefault="00A7198B" w:rsidP="00374207">
            <w:pPr>
              <w:snapToGrid w:val="0"/>
              <w:spacing w:line="240" w:lineRule="exact"/>
              <w:ind w:left="0" w:firstLine="0"/>
              <w:jc w:val="center"/>
              <w:rPr>
                <w:szCs w:val="22"/>
              </w:rPr>
            </w:pPr>
          </w:p>
        </w:tc>
        <w:tc>
          <w:tcPr>
            <w:tcW w:w="2375" w:type="dxa"/>
            <w:shd w:val="clear" w:color="auto" w:fill="D9D9D9" w:themeFill="background1" w:themeFillShade="D9"/>
            <w:vAlign w:val="center"/>
          </w:tcPr>
          <w:p w:rsidR="00A7198B" w:rsidRDefault="00A7198B" w:rsidP="00374207">
            <w:pPr>
              <w:snapToGrid w:val="0"/>
              <w:spacing w:line="240" w:lineRule="exact"/>
              <w:ind w:left="0" w:firstLine="0"/>
              <w:jc w:val="both"/>
              <w:rPr>
                <w:szCs w:val="22"/>
              </w:rPr>
            </w:pPr>
          </w:p>
        </w:tc>
      </w:tr>
      <w:tr w:rsidR="00A7198B" w:rsidTr="00374207">
        <w:trPr>
          <w:trHeight w:val="417"/>
        </w:trPr>
        <w:tc>
          <w:tcPr>
            <w:tcW w:w="432" w:type="dxa"/>
            <w:vMerge/>
            <w:shd w:val="clear" w:color="auto" w:fill="D9D9D9" w:themeFill="background1" w:themeFillShade="D9"/>
          </w:tcPr>
          <w:p w:rsidR="00A7198B" w:rsidRDefault="00A7198B" w:rsidP="00A7198B">
            <w:pPr>
              <w:snapToGrid w:val="0"/>
              <w:spacing w:line="240" w:lineRule="exact"/>
              <w:ind w:left="0" w:firstLine="0"/>
              <w:rPr>
                <w:szCs w:val="22"/>
              </w:rPr>
            </w:pPr>
          </w:p>
        </w:tc>
        <w:tc>
          <w:tcPr>
            <w:tcW w:w="560" w:type="dxa"/>
            <w:shd w:val="clear" w:color="auto" w:fill="D9D9D9" w:themeFill="background1" w:themeFillShade="D9"/>
          </w:tcPr>
          <w:p w:rsidR="00A7198B" w:rsidRDefault="00A7198B" w:rsidP="00A7198B">
            <w:pPr>
              <w:snapToGrid w:val="0"/>
              <w:spacing w:line="240" w:lineRule="exact"/>
              <w:ind w:left="0" w:firstLine="0"/>
              <w:rPr>
                <w:szCs w:val="22"/>
              </w:rPr>
            </w:pP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花子（ﾎﾞｳｻｲ ﾊﾅｺ）</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30</w:t>
            </w:r>
          </w:p>
        </w:tc>
        <w:tc>
          <w:tcPr>
            <w:tcW w:w="708"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〇</w:t>
            </w:r>
          </w:p>
        </w:tc>
        <w:tc>
          <w:tcPr>
            <w:tcW w:w="2375" w:type="dxa"/>
            <w:shd w:val="clear" w:color="auto" w:fill="D9D9D9" w:themeFill="background1" w:themeFillShade="D9"/>
            <w:vAlign w:val="center"/>
          </w:tcPr>
          <w:p w:rsidR="00A7198B" w:rsidRDefault="00374207" w:rsidP="00374207">
            <w:pPr>
              <w:snapToGrid w:val="0"/>
              <w:spacing w:line="240" w:lineRule="exact"/>
              <w:ind w:left="0" w:firstLine="0"/>
              <w:jc w:val="both"/>
              <w:rPr>
                <w:szCs w:val="22"/>
              </w:rPr>
            </w:pPr>
            <w:r w:rsidRPr="00374207">
              <w:rPr>
                <w:rFonts w:hint="eastAsia"/>
                <w:szCs w:val="22"/>
              </w:rPr>
              <w:t>右手けが</w:t>
            </w:r>
          </w:p>
        </w:tc>
      </w:tr>
      <w:tr w:rsidR="00121383" w:rsidTr="0025221D">
        <w:trPr>
          <w:trHeight w:val="425"/>
        </w:trPr>
        <w:tc>
          <w:tcPr>
            <w:tcW w:w="432" w:type="dxa"/>
          </w:tcPr>
          <w:p w:rsidR="00A7198B" w:rsidRDefault="00A7198B" w:rsidP="0025221D">
            <w:pPr>
              <w:ind w:left="0" w:firstLine="0"/>
              <w:jc w:val="center"/>
              <w:rPr>
                <w:szCs w:val="22"/>
              </w:rPr>
            </w:pPr>
            <w:r>
              <w:rPr>
                <w:rFonts w:hint="eastAsia"/>
                <w:szCs w:val="22"/>
              </w:rPr>
              <w:t>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7"/>
        </w:trPr>
        <w:tc>
          <w:tcPr>
            <w:tcW w:w="432" w:type="dxa"/>
          </w:tcPr>
          <w:p w:rsidR="00A7198B" w:rsidRDefault="00A7198B" w:rsidP="0025221D">
            <w:pPr>
              <w:ind w:left="0" w:firstLine="0"/>
              <w:jc w:val="center"/>
              <w:rPr>
                <w:szCs w:val="22"/>
              </w:rPr>
            </w:pPr>
            <w:r>
              <w:rPr>
                <w:rFonts w:hint="eastAsia"/>
                <w:szCs w:val="22"/>
              </w:rPr>
              <w:t>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7"/>
        </w:trPr>
        <w:tc>
          <w:tcPr>
            <w:tcW w:w="432" w:type="dxa"/>
          </w:tcPr>
          <w:p w:rsidR="00A7198B" w:rsidRDefault="00A7198B" w:rsidP="0025221D">
            <w:pPr>
              <w:ind w:left="0" w:firstLine="0"/>
              <w:jc w:val="center"/>
              <w:rPr>
                <w:szCs w:val="22"/>
              </w:rPr>
            </w:pPr>
            <w:r>
              <w:rPr>
                <w:rFonts w:hint="eastAsia"/>
                <w:szCs w:val="22"/>
              </w:rPr>
              <w:t>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26"/>
        </w:trPr>
        <w:tc>
          <w:tcPr>
            <w:tcW w:w="432" w:type="dxa"/>
          </w:tcPr>
          <w:p w:rsidR="00A7198B" w:rsidRDefault="00A7198B" w:rsidP="0025221D">
            <w:pPr>
              <w:ind w:left="0" w:firstLine="0"/>
              <w:jc w:val="center"/>
              <w:rPr>
                <w:szCs w:val="22"/>
              </w:rPr>
            </w:pPr>
            <w:r>
              <w:rPr>
                <w:rFonts w:hint="eastAsia"/>
                <w:szCs w:val="22"/>
              </w:rPr>
              <w:t>6</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18"/>
        </w:trPr>
        <w:tc>
          <w:tcPr>
            <w:tcW w:w="432" w:type="dxa"/>
          </w:tcPr>
          <w:p w:rsidR="00A7198B" w:rsidRDefault="00A7198B" w:rsidP="0025221D">
            <w:pPr>
              <w:ind w:left="0" w:firstLine="0"/>
              <w:jc w:val="center"/>
              <w:rPr>
                <w:szCs w:val="22"/>
              </w:rPr>
            </w:pPr>
            <w:r>
              <w:rPr>
                <w:rFonts w:hint="eastAsia"/>
                <w:szCs w:val="22"/>
              </w:rPr>
              <w:t>7</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397"/>
        </w:trPr>
        <w:tc>
          <w:tcPr>
            <w:tcW w:w="432" w:type="dxa"/>
          </w:tcPr>
          <w:p w:rsidR="00A7198B" w:rsidRDefault="00A7198B" w:rsidP="0025221D">
            <w:pPr>
              <w:ind w:left="0" w:firstLine="0"/>
              <w:jc w:val="center"/>
              <w:rPr>
                <w:szCs w:val="22"/>
              </w:rPr>
            </w:pPr>
            <w:r>
              <w:rPr>
                <w:rFonts w:hint="eastAsia"/>
                <w:szCs w:val="22"/>
              </w:rPr>
              <w:t>8</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1"/>
        </w:trPr>
        <w:tc>
          <w:tcPr>
            <w:tcW w:w="432" w:type="dxa"/>
          </w:tcPr>
          <w:p w:rsidR="00A7198B" w:rsidRDefault="00A7198B" w:rsidP="0025221D">
            <w:pPr>
              <w:ind w:left="0" w:firstLine="0"/>
              <w:jc w:val="center"/>
              <w:rPr>
                <w:szCs w:val="22"/>
              </w:rPr>
            </w:pPr>
            <w:r>
              <w:rPr>
                <w:rFonts w:hint="eastAsia"/>
                <w:szCs w:val="22"/>
              </w:rPr>
              <w:t>9</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09"/>
        </w:trPr>
        <w:tc>
          <w:tcPr>
            <w:tcW w:w="432" w:type="dxa"/>
          </w:tcPr>
          <w:p w:rsidR="00A7198B" w:rsidRDefault="00A7198B" w:rsidP="0025221D">
            <w:pPr>
              <w:ind w:left="0" w:firstLine="0"/>
              <w:jc w:val="center"/>
              <w:rPr>
                <w:szCs w:val="22"/>
              </w:rPr>
            </w:pPr>
            <w:r>
              <w:rPr>
                <w:rFonts w:hint="eastAsia"/>
                <w:szCs w:val="22"/>
              </w:rPr>
              <w:t>10</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19"/>
        </w:trPr>
        <w:tc>
          <w:tcPr>
            <w:tcW w:w="432" w:type="dxa"/>
          </w:tcPr>
          <w:p w:rsidR="00A7198B" w:rsidRDefault="00A7198B" w:rsidP="0025221D">
            <w:pPr>
              <w:ind w:left="0" w:firstLine="0"/>
              <w:jc w:val="center"/>
              <w:rPr>
                <w:szCs w:val="22"/>
              </w:rPr>
            </w:pPr>
            <w:r>
              <w:rPr>
                <w:rFonts w:hint="eastAsia"/>
                <w:szCs w:val="22"/>
              </w:rPr>
              <w:t>11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36"/>
        </w:trPr>
        <w:tc>
          <w:tcPr>
            <w:tcW w:w="432" w:type="dxa"/>
          </w:tcPr>
          <w:p w:rsidR="00A7198B" w:rsidRDefault="00A7198B" w:rsidP="0025221D">
            <w:pPr>
              <w:ind w:left="0" w:firstLine="0"/>
              <w:jc w:val="center"/>
              <w:rPr>
                <w:szCs w:val="22"/>
              </w:rPr>
            </w:pPr>
            <w:r>
              <w:rPr>
                <w:rFonts w:hint="eastAsia"/>
                <w:szCs w:val="22"/>
              </w:rPr>
              <w:t>12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399"/>
        </w:trPr>
        <w:tc>
          <w:tcPr>
            <w:tcW w:w="432" w:type="dxa"/>
          </w:tcPr>
          <w:p w:rsidR="00A7198B" w:rsidRDefault="00A7198B" w:rsidP="0025221D">
            <w:pPr>
              <w:ind w:left="0" w:firstLine="0"/>
              <w:jc w:val="center"/>
              <w:rPr>
                <w:szCs w:val="22"/>
              </w:rPr>
            </w:pPr>
            <w:r>
              <w:rPr>
                <w:rFonts w:hint="eastAsia"/>
                <w:szCs w:val="22"/>
              </w:rPr>
              <w:t>13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5"/>
        </w:trPr>
        <w:tc>
          <w:tcPr>
            <w:tcW w:w="432" w:type="dxa"/>
          </w:tcPr>
          <w:p w:rsidR="00A7198B" w:rsidRDefault="00A7198B" w:rsidP="0025221D">
            <w:pPr>
              <w:ind w:left="0" w:firstLine="0"/>
              <w:jc w:val="center"/>
              <w:rPr>
                <w:szCs w:val="22"/>
              </w:rPr>
            </w:pPr>
            <w:r>
              <w:rPr>
                <w:rFonts w:hint="eastAsia"/>
                <w:szCs w:val="22"/>
              </w:rPr>
              <w:t>14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11"/>
        </w:trPr>
        <w:tc>
          <w:tcPr>
            <w:tcW w:w="432" w:type="dxa"/>
          </w:tcPr>
          <w:p w:rsidR="00A7198B" w:rsidRDefault="00A7198B" w:rsidP="0025221D">
            <w:pPr>
              <w:ind w:left="0" w:firstLine="0"/>
              <w:jc w:val="center"/>
              <w:rPr>
                <w:szCs w:val="22"/>
              </w:rPr>
            </w:pPr>
            <w:r>
              <w:rPr>
                <w:rFonts w:hint="eastAsia"/>
                <w:szCs w:val="22"/>
              </w:rPr>
              <w:t>15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bl>
    <w:p w:rsidR="00A7198B" w:rsidRDefault="00A7198B" w:rsidP="00A7198B">
      <w:pPr>
        <w:ind w:left="0" w:firstLine="0"/>
        <w:rPr>
          <w:szCs w:val="22"/>
        </w:rPr>
      </w:pPr>
    </w:p>
    <w:p w:rsidR="005B396E" w:rsidRPr="00F13142" w:rsidRDefault="005B396E" w:rsidP="00F13142">
      <w:pPr>
        <w:ind w:left="0" w:rightChars="-211" w:right="-455" w:firstLine="0"/>
        <w:rPr>
          <w:szCs w:val="22"/>
        </w:rPr>
      </w:pPr>
    </w:p>
    <w:p w:rsidR="00F13142" w:rsidRDefault="00F13142" w:rsidP="00E0130E">
      <w:pPr>
        <w:rPr>
          <w:szCs w:val="22"/>
        </w:rPr>
        <w:sectPr w:rsidR="00F13142" w:rsidSect="00D14E7A">
          <w:footerReference w:type="default" r:id="rId21"/>
          <w:pgSz w:w="11906" w:h="16838" w:code="9"/>
          <w:pgMar w:top="1588" w:right="1588" w:bottom="1134" w:left="1701" w:header="851" w:footer="397" w:gutter="0"/>
          <w:pgNumType w:fmt="numberInDash" w:start="1"/>
          <w:cols w:space="425"/>
          <w:docGrid w:type="linesAndChars" w:linePitch="352" w:charSpace="-937"/>
        </w:sectPr>
      </w:pPr>
    </w:p>
    <w:p w:rsidR="00735CC3" w:rsidRPr="00735CC3" w:rsidRDefault="00735CC3" w:rsidP="00836DC2">
      <w:pPr>
        <w:rPr>
          <w:szCs w:val="22"/>
        </w:rPr>
      </w:pPr>
    </w:p>
    <w:p w:rsidR="00735CC3" w:rsidRPr="00023220" w:rsidRDefault="00735CC3" w:rsidP="00836DC2">
      <w:pPr>
        <w:rPr>
          <w:szCs w:val="22"/>
        </w:rPr>
      </w:pPr>
    </w:p>
    <w:sectPr w:rsidR="00735CC3" w:rsidRPr="00023220" w:rsidSect="007D49D7">
      <w:footerReference w:type="default" r:id="rId22"/>
      <w:pgSz w:w="11906" w:h="16838" w:code="9"/>
      <w:pgMar w:top="1418" w:right="1588" w:bottom="1134" w:left="1701" w:header="851" w:footer="397" w:gutter="0"/>
      <w:pgNumType w:fmt="numberInDash" w:start="1"/>
      <w:cols w:space="425"/>
      <w:docGrid w:type="linesAndChars" w:linePitch="357" w:charSpace="-9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88F" w:rsidRDefault="00C8188F" w:rsidP="0088170E">
      <w:r>
        <w:separator/>
      </w:r>
    </w:p>
  </w:endnote>
  <w:endnote w:type="continuationSeparator" w:id="0">
    <w:p w:rsidR="00C8188F" w:rsidRDefault="00C8188F" w:rsidP="0088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15-Regular">
    <w:altName w:val="HGPｺﾞｼｯｸE"/>
    <w:panose1 w:val="00000000000000000000"/>
    <w:charset w:val="80"/>
    <w:family w:val="auto"/>
    <w:notTrueType/>
    <w:pitch w:val="default"/>
    <w:sig w:usb0="00000001" w:usb1="08070000" w:usb2="00000010" w:usb3="00000000" w:csb0="00020000" w:csb1="00000000"/>
  </w:font>
  <w:font w:name="Generic19-Regular">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88F" w:rsidRDefault="00C8188F">
    <w:pPr>
      <w:pStyle w:val="a6"/>
      <w:jc w:val="center"/>
    </w:pPr>
  </w:p>
  <w:p w:rsidR="00C8188F" w:rsidRDefault="00C8188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88161"/>
      <w:docPartObj>
        <w:docPartGallery w:val="Page Numbers (Bottom of Page)"/>
        <w:docPartUnique/>
      </w:docPartObj>
    </w:sdtPr>
    <w:sdtEndPr/>
    <w:sdtContent>
      <w:p w:rsidR="00C8188F" w:rsidRDefault="00C8188F">
        <w:pPr>
          <w:pStyle w:val="a6"/>
          <w:jc w:val="center"/>
        </w:pPr>
        <w:r w:rsidRPr="0088170E">
          <w:fldChar w:fldCharType="begin"/>
        </w:r>
        <w:r w:rsidRPr="0088170E">
          <w:instrText>PAGE   \* MERGEFORMAT</w:instrText>
        </w:r>
        <w:r w:rsidRPr="0088170E">
          <w:fldChar w:fldCharType="separate"/>
        </w:r>
        <w:r w:rsidR="0047405B" w:rsidRPr="0047405B">
          <w:rPr>
            <w:noProof/>
            <w:lang w:val="ja-JP"/>
          </w:rPr>
          <w:t>-</w:t>
        </w:r>
        <w:r w:rsidR="0047405B">
          <w:rPr>
            <w:noProof/>
          </w:rPr>
          <w:t xml:space="preserve"> 19 -</w:t>
        </w:r>
        <w:r w:rsidRPr="0088170E">
          <w:fldChar w:fldCharType="end"/>
        </w:r>
      </w:p>
    </w:sdtContent>
  </w:sdt>
  <w:p w:rsidR="00C8188F" w:rsidRDefault="00C8188F">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88F" w:rsidRDefault="00C8188F">
    <w:pPr>
      <w:pStyle w:val="a6"/>
      <w:jc w:val="center"/>
    </w:pPr>
  </w:p>
  <w:p w:rsidR="00C8188F" w:rsidRDefault="00C818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88F" w:rsidRDefault="00C8188F" w:rsidP="0088170E">
      <w:r>
        <w:separator/>
      </w:r>
    </w:p>
  </w:footnote>
  <w:footnote w:type="continuationSeparator" w:id="0">
    <w:p w:rsidR="00C8188F" w:rsidRDefault="00C8188F" w:rsidP="0088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D18"/>
    <w:multiLevelType w:val="hybridMultilevel"/>
    <w:tmpl w:val="DAE8B046"/>
    <w:lvl w:ilvl="0" w:tplc="B9D48592">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1" w15:restartNumberingAfterBreak="0">
    <w:nsid w:val="2AC8080A"/>
    <w:multiLevelType w:val="hybridMultilevel"/>
    <w:tmpl w:val="B3E862E4"/>
    <w:lvl w:ilvl="0" w:tplc="0C22CD62">
      <w:start w:val="1"/>
      <w:numFmt w:val="decimalEnclosedCircle"/>
      <w:lvlText w:val="%1"/>
      <w:lvlJc w:val="left"/>
      <w:pPr>
        <w:ind w:left="4388" w:hanging="360"/>
      </w:pPr>
      <w:rPr>
        <w:rFonts w:hint="eastAsia"/>
      </w:rPr>
    </w:lvl>
    <w:lvl w:ilvl="1" w:tplc="04090017" w:tentative="1">
      <w:start w:val="1"/>
      <w:numFmt w:val="aiueoFullWidth"/>
      <w:lvlText w:val="(%2)"/>
      <w:lvlJc w:val="left"/>
      <w:pPr>
        <w:ind w:left="4868" w:hanging="420"/>
      </w:pPr>
    </w:lvl>
    <w:lvl w:ilvl="2" w:tplc="04090011" w:tentative="1">
      <w:start w:val="1"/>
      <w:numFmt w:val="decimalEnclosedCircle"/>
      <w:lvlText w:val="%3"/>
      <w:lvlJc w:val="left"/>
      <w:pPr>
        <w:ind w:left="5288" w:hanging="420"/>
      </w:pPr>
    </w:lvl>
    <w:lvl w:ilvl="3" w:tplc="0409000F" w:tentative="1">
      <w:start w:val="1"/>
      <w:numFmt w:val="decimal"/>
      <w:lvlText w:val="%4."/>
      <w:lvlJc w:val="left"/>
      <w:pPr>
        <w:ind w:left="5708" w:hanging="420"/>
      </w:pPr>
    </w:lvl>
    <w:lvl w:ilvl="4" w:tplc="04090017" w:tentative="1">
      <w:start w:val="1"/>
      <w:numFmt w:val="aiueoFullWidth"/>
      <w:lvlText w:val="(%5)"/>
      <w:lvlJc w:val="left"/>
      <w:pPr>
        <w:ind w:left="6128" w:hanging="420"/>
      </w:pPr>
    </w:lvl>
    <w:lvl w:ilvl="5" w:tplc="04090011" w:tentative="1">
      <w:start w:val="1"/>
      <w:numFmt w:val="decimalEnclosedCircle"/>
      <w:lvlText w:val="%6"/>
      <w:lvlJc w:val="left"/>
      <w:pPr>
        <w:ind w:left="6548" w:hanging="420"/>
      </w:pPr>
    </w:lvl>
    <w:lvl w:ilvl="6" w:tplc="0409000F" w:tentative="1">
      <w:start w:val="1"/>
      <w:numFmt w:val="decimal"/>
      <w:lvlText w:val="%7."/>
      <w:lvlJc w:val="left"/>
      <w:pPr>
        <w:ind w:left="6968" w:hanging="420"/>
      </w:pPr>
    </w:lvl>
    <w:lvl w:ilvl="7" w:tplc="04090017" w:tentative="1">
      <w:start w:val="1"/>
      <w:numFmt w:val="aiueoFullWidth"/>
      <w:lvlText w:val="(%8)"/>
      <w:lvlJc w:val="left"/>
      <w:pPr>
        <w:ind w:left="7388" w:hanging="420"/>
      </w:pPr>
    </w:lvl>
    <w:lvl w:ilvl="8" w:tplc="04090011" w:tentative="1">
      <w:start w:val="1"/>
      <w:numFmt w:val="decimalEnclosedCircle"/>
      <w:lvlText w:val="%9"/>
      <w:lvlJc w:val="left"/>
      <w:pPr>
        <w:ind w:left="7808" w:hanging="420"/>
      </w:pPr>
    </w:lvl>
  </w:abstractNum>
  <w:abstractNum w:abstractNumId="2" w15:restartNumberingAfterBreak="0">
    <w:nsid w:val="30363B44"/>
    <w:multiLevelType w:val="hybridMultilevel"/>
    <w:tmpl w:val="4D7014BA"/>
    <w:lvl w:ilvl="0" w:tplc="2B5A6BD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A03DAF"/>
    <w:multiLevelType w:val="hybridMultilevel"/>
    <w:tmpl w:val="EA9ACF5E"/>
    <w:lvl w:ilvl="0" w:tplc="D6FC4406">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4" w15:restartNumberingAfterBreak="0">
    <w:nsid w:val="61747789"/>
    <w:multiLevelType w:val="hybridMultilevel"/>
    <w:tmpl w:val="17BCE43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5" w15:restartNumberingAfterBreak="0">
    <w:nsid w:val="7377674F"/>
    <w:multiLevelType w:val="hybridMultilevel"/>
    <w:tmpl w:val="5B240B8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6" w15:restartNumberingAfterBreak="0">
    <w:nsid w:val="79797202"/>
    <w:multiLevelType w:val="hybridMultilevel"/>
    <w:tmpl w:val="EB189E3A"/>
    <w:lvl w:ilvl="0" w:tplc="823CC018">
      <w:start w:val="1"/>
      <w:numFmt w:val="decimal"/>
      <w:lvlText w:val="(%1)"/>
      <w:lvlJc w:val="left"/>
      <w:pPr>
        <w:ind w:left="648" w:hanging="54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1"/>
  <w:drawingGridHorizontalSpacing w:val="100"/>
  <w:drawingGridVerticalSpacing w:val="176"/>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8D"/>
    <w:rsid w:val="00000F3E"/>
    <w:rsid w:val="00023220"/>
    <w:rsid w:val="0003180E"/>
    <w:rsid w:val="0003465A"/>
    <w:rsid w:val="0004026F"/>
    <w:rsid w:val="0006713C"/>
    <w:rsid w:val="00082FC0"/>
    <w:rsid w:val="000C5BDF"/>
    <w:rsid w:val="000D2173"/>
    <w:rsid w:val="000E4146"/>
    <w:rsid w:val="00104FDD"/>
    <w:rsid w:val="00106DBC"/>
    <w:rsid w:val="00112F48"/>
    <w:rsid w:val="0012002F"/>
    <w:rsid w:val="00120FAA"/>
    <w:rsid w:val="00121383"/>
    <w:rsid w:val="00121AEF"/>
    <w:rsid w:val="001271D0"/>
    <w:rsid w:val="00130E78"/>
    <w:rsid w:val="00141683"/>
    <w:rsid w:val="00152D06"/>
    <w:rsid w:val="00176FA3"/>
    <w:rsid w:val="001C015E"/>
    <w:rsid w:val="001F568C"/>
    <w:rsid w:val="001F673C"/>
    <w:rsid w:val="00224D96"/>
    <w:rsid w:val="00225086"/>
    <w:rsid w:val="00243598"/>
    <w:rsid w:val="0025221D"/>
    <w:rsid w:val="002528EF"/>
    <w:rsid w:val="00254648"/>
    <w:rsid w:val="002547ED"/>
    <w:rsid w:val="00254903"/>
    <w:rsid w:val="002665D9"/>
    <w:rsid w:val="00273C82"/>
    <w:rsid w:val="00275CF4"/>
    <w:rsid w:val="00277802"/>
    <w:rsid w:val="00284658"/>
    <w:rsid w:val="0028531C"/>
    <w:rsid w:val="00296585"/>
    <w:rsid w:val="00297C44"/>
    <w:rsid w:val="002C07B7"/>
    <w:rsid w:val="002D6A64"/>
    <w:rsid w:val="002D77AE"/>
    <w:rsid w:val="002E25BA"/>
    <w:rsid w:val="002E611E"/>
    <w:rsid w:val="002E7FF4"/>
    <w:rsid w:val="002F7352"/>
    <w:rsid w:val="00310F45"/>
    <w:rsid w:val="003139CC"/>
    <w:rsid w:val="003212BB"/>
    <w:rsid w:val="003213C2"/>
    <w:rsid w:val="00321B79"/>
    <w:rsid w:val="00322BB4"/>
    <w:rsid w:val="00334A7E"/>
    <w:rsid w:val="0034467B"/>
    <w:rsid w:val="00350377"/>
    <w:rsid w:val="0035399F"/>
    <w:rsid w:val="00362B77"/>
    <w:rsid w:val="00371940"/>
    <w:rsid w:val="00374207"/>
    <w:rsid w:val="00381868"/>
    <w:rsid w:val="003830EF"/>
    <w:rsid w:val="003931B6"/>
    <w:rsid w:val="003A26A0"/>
    <w:rsid w:val="003A7884"/>
    <w:rsid w:val="003B3C26"/>
    <w:rsid w:val="003C3210"/>
    <w:rsid w:val="003D5BF5"/>
    <w:rsid w:val="003E41A8"/>
    <w:rsid w:val="003E539D"/>
    <w:rsid w:val="00413591"/>
    <w:rsid w:val="004141E9"/>
    <w:rsid w:val="0041649B"/>
    <w:rsid w:val="00453BB1"/>
    <w:rsid w:val="0045720E"/>
    <w:rsid w:val="00463D25"/>
    <w:rsid w:val="0047405B"/>
    <w:rsid w:val="00476804"/>
    <w:rsid w:val="00482FBA"/>
    <w:rsid w:val="00484664"/>
    <w:rsid w:val="00485FD0"/>
    <w:rsid w:val="00487A8F"/>
    <w:rsid w:val="004A1898"/>
    <w:rsid w:val="004A72C5"/>
    <w:rsid w:val="004B7978"/>
    <w:rsid w:val="004E40E9"/>
    <w:rsid w:val="004F1A97"/>
    <w:rsid w:val="004F4DB5"/>
    <w:rsid w:val="0050060F"/>
    <w:rsid w:val="005031E0"/>
    <w:rsid w:val="0050484A"/>
    <w:rsid w:val="0050630B"/>
    <w:rsid w:val="005066F2"/>
    <w:rsid w:val="005215E0"/>
    <w:rsid w:val="00532488"/>
    <w:rsid w:val="0053332D"/>
    <w:rsid w:val="00542763"/>
    <w:rsid w:val="00547FC7"/>
    <w:rsid w:val="00553133"/>
    <w:rsid w:val="00556E84"/>
    <w:rsid w:val="00561ADF"/>
    <w:rsid w:val="00565E57"/>
    <w:rsid w:val="0057329C"/>
    <w:rsid w:val="0057515A"/>
    <w:rsid w:val="00592AE5"/>
    <w:rsid w:val="0059481F"/>
    <w:rsid w:val="00594A19"/>
    <w:rsid w:val="00596EEC"/>
    <w:rsid w:val="005A2921"/>
    <w:rsid w:val="005A4FEC"/>
    <w:rsid w:val="005A6EE1"/>
    <w:rsid w:val="005B396E"/>
    <w:rsid w:val="005B42E5"/>
    <w:rsid w:val="005C209F"/>
    <w:rsid w:val="005D48A6"/>
    <w:rsid w:val="005D7665"/>
    <w:rsid w:val="005E1AFD"/>
    <w:rsid w:val="005E6755"/>
    <w:rsid w:val="005F2AF2"/>
    <w:rsid w:val="005F4D71"/>
    <w:rsid w:val="005F7B6F"/>
    <w:rsid w:val="006014D4"/>
    <w:rsid w:val="00617B06"/>
    <w:rsid w:val="006304AC"/>
    <w:rsid w:val="00642CB2"/>
    <w:rsid w:val="00651BDF"/>
    <w:rsid w:val="00654EEA"/>
    <w:rsid w:val="0068357D"/>
    <w:rsid w:val="006932DC"/>
    <w:rsid w:val="006A6FE4"/>
    <w:rsid w:val="006B2916"/>
    <w:rsid w:val="006B2F65"/>
    <w:rsid w:val="006E068D"/>
    <w:rsid w:val="006E0E54"/>
    <w:rsid w:val="006E1860"/>
    <w:rsid w:val="006F4FBD"/>
    <w:rsid w:val="00724546"/>
    <w:rsid w:val="00735CC3"/>
    <w:rsid w:val="00747785"/>
    <w:rsid w:val="007601F7"/>
    <w:rsid w:val="00760928"/>
    <w:rsid w:val="00765A9B"/>
    <w:rsid w:val="00766028"/>
    <w:rsid w:val="00770E75"/>
    <w:rsid w:val="00781C8F"/>
    <w:rsid w:val="00792B10"/>
    <w:rsid w:val="00796DFA"/>
    <w:rsid w:val="007A6D6E"/>
    <w:rsid w:val="007A6F78"/>
    <w:rsid w:val="007B0B6D"/>
    <w:rsid w:val="007B171C"/>
    <w:rsid w:val="007B3803"/>
    <w:rsid w:val="007B5EB4"/>
    <w:rsid w:val="007B787A"/>
    <w:rsid w:val="007C438C"/>
    <w:rsid w:val="007C4C0B"/>
    <w:rsid w:val="007C52B6"/>
    <w:rsid w:val="007D49D7"/>
    <w:rsid w:val="007D7670"/>
    <w:rsid w:val="007E0EAD"/>
    <w:rsid w:val="007E226A"/>
    <w:rsid w:val="007E302C"/>
    <w:rsid w:val="007E34F5"/>
    <w:rsid w:val="007F26DD"/>
    <w:rsid w:val="00806155"/>
    <w:rsid w:val="00806B0E"/>
    <w:rsid w:val="00815F47"/>
    <w:rsid w:val="00824558"/>
    <w:rsid w:val="00836DC2"/>
    <w:rsid w:val="00837509"/>
    <w:rsid w:val="008413C6"/>
    <w:rsid w:val="008417C2"/>
    <w:rsid w:val="00844B30"/>
    <w:rsid w:val="00852487"/>
    <w:rsid w:val="00873B9C"/>
    <w:rsid w:val="00877746"/>
    <w:rsid w:val="0088170E"/>
    <w:rsid w:val="00891300"/>
    <w:rsid w:val="00892642"/>
    <w:rsid w:val="008B0E6E"/>
    <w:rsid w:val="008D0952"/>
    <w:rsid w:val="008D7034"/>
    <w:rsid w:val="008E7260"/>
    <w:rsid w:val="008F2192"/>
    <w:rsid w:val="00901FCA"/>
    <w:rsid w:val="00902A33"/>
    <w:rsid w:val="00926BB5"/>
    <w:rsid w:val="009276D2"/>
    <w:rsid w:val="00933DBF"/>
    <w:rsid w:val="00951782"/>
    <w:rsid w:val="0096105A"/>
    <w:rsid w:val="00962AD5"/>
    <w:rsid w:val="0096662A"/>
    <w:rsid w:val="00970DF1"/>
    <w:rsid w:val="00976263"/>
    <w:rsid w:val="00982B84"/>
    <w:rsid w:val="00985B1E"/>
    <w:rsid w:val="009946FF"/>
    <w:rsid w:val="009A02A0"/>
    <w:rsid w:val="009A2572"/>
    <w:rsid w:val="009A7362"/>
    <w:rsid w:val="009B0711"/>
    <w:rsid w:val="009B1E9F"/>
    <w:rsid w:val="009D6100"/>
    <w:rsid w:val="009E4E8D"/>
    <w:rsid w:val="009F11CB"/>
    <w:rsid w:val="009F24B3"/>
    <w:rsid w:val="009F44E5"/>
    <w:rsid w:val="00A00D28"/>
    <w:rsid w:val="00A15C62"/>
    <w:rsid w:val="00A16874"/>
    <w:rsid w:val="00A22D59"/>
    <w:rsid w:val="00A40D37"/>
    <w:rsid w:val="00A41BAD"/>
    <w:rsid w:val="00A45172"/>
    <w:rsid w:val="00A4542B"/>
    <w:rsid w:val="00A45DDF"/>
    <w:rsid w:val="00A7198B"/>
    <w:rsid w:val="00A77AB7"/>
    <w:rsid w:val="00A92A57"/>
    <w:rsid w:val="00A95D13"/>
    <w:rsid w:val="00A97F81"/>
    <w:rsid w:val="00AA6CBD"/>
    <w:rsid w:val="00AB0159"/>
    <w:rsid w:val="00AB764E"/>
    <w:rsid w:val="00AC3706"/>
    <w:rsid w:val="00AC4A4A"/>
    <w:rsid w:val="00AD5628"/>
    <w:rsid w:val="00AE526C"/>
    <w:rsid w:val="00AF5746"/>
    <w:rsid w:val="00B15735"/>
    <w:rsid w:val="00B214CA"/>
    <w:rsid w:val="00B2541F"/>
    <w:rsid w:val="00B2716E"/>
    <w:rsid w:val="00B36681"/>
    <w:rsid w:val="00B370B4"/>
    <w:rsid w:val="00B40E08"/>
    <w:rsid w:val="00B51493"/>
    <w:rsid w:val="00B52870"/>
    <w:rsid w:val="00B572F9"/>
    <w:rsid w:val="00B579EE"/>
    <w:rsid w:val="00B6402F"/>
    <w:rsid w:val="00B67054"/>
    <w:rsid w:val="00B70E71"/>
    <w:rsid w:val="00B76163"/>
    <w:rsid w:val="00B913F3"/>
    <w:rsid w:val="00B92BE6"/>
    <w:rsid w:val="00BA3D81"/>
    <w:rsid w:val="00BA5081"/>
    <w:rsid w:val="00BC3906"/>
    <w:rsid w:val="00BC6C4F"/>
    <w:rsid w:val="00BD103A"/>
    <w:rsid w:val="00BF1E6D"/>
    <w:rsid w:val="00BF773C"/>
    <w:rsid w:val="00C13E85"/>
    <w:rsid w:val="00C16629"/>
    <w:rsid w:val="00C17BFE"/>
    <w:rsid w:val="00C60F64"/>
    <w:rsid w:val="00C727D2"/>
    <w:rsid w:val="00C75D99"/>
    <w:rsid w:val="00C76D4E"/>
    <w:rsid w:val="00C812B6"/>
    <w:rsid w:val="00C8188F"/>
    <w:rsid w:val="00C93F14"/>
    <w:rsid w:val="00CA5BEB"/>
    <w:rsid w:val="00CA6A4F"/>
    <w:rsid w:val="00CF4674"/>
    <w:rsid w:val="00CF5421"/>
    <w:rsid w:val="00D01823"/>
    <w:rsid w:val="00D033C6"/>
    <w:rsid w:val="00D102D7"/>
    <w:rsid w:val="00D14E7A"/>
    <w:rsid w:val="00D237D4"/>
    <w:rsid w:val="00D272D4"/>
    <w:rsid w:val="00D3175D"/>
    <w:rsid w:val="00D3294B"/>
    <w:rsid w:val="00D42906"/>
    <w:rsid w:val="00D47600"/>
    <w:rsid w:val="00D55BA5"/>
    <w:rsid w:val="00D55DB9"/>
    <w:rsid w:val="00D57B5C"/>
    <w:rsid w:val="00D609B7"/>
    <w:rsid w:val="00D67A6A"/>
    <w:rsid w:val="00D76AFE"/>
    <w:rsid w:val="00D859A0"/>
    <w:rsid w:val="00D9158E"/>
    <w:rsid w:val="00D95109"/>
    <w:rsid w:val="00DA791D"/>
    <w:rsid w:val="00DB241C"/>
    <w:rsid w:val="00DB2C5E"/>
    <w:rsid w:val="00DC21CB"/>
    <w:rsid w:val="00DC517E"/>
    <w:rsid w:val="00DE380A"/>
    <w:rsid w:val="00DE4D2C"/>
    <w:rsid w:val="00DF5D05"/>
    <w:rsid w:val="00DF7846"/>
    <w:rsid w:val="00E0130E"/>
    <w:rsid w:val="00E05EBE"/>
    <w:rsid w:val="00E36916"/>
    <w:rsid w:val="00E4047A"/>
    <w:rsid w:val="00E5170E"/>
    <w:rsid w:val="00E67CFF"/>
    <w:rsid w:val="00E82A23"/>
    <w:rsid w:val="00E85D99"/>
    <w:rsid w:val="00EB3702"/>
    <w:rsid w:val="00EB4855"/>
    <w:rsid w:val="00EB5A75"/>
    <w:rsid w:val="00EC1468"/>
    <w:rsid w:val="00EC4C47"/>
    <w:rsid w:val="00EC673F"/>
    <w:rsid w:val="00EC7565"/>
    <w:rsid w:val="00ED76C2"/>
    <w:rsid w:val="00EE2C99"/>
    <w:rsid w:val="00F0542B"/>
    <w:rsid w:val="00F07575"/>
    <w:rsid w:val="00F13142"/>
    <w:rsid w:val="00F151B9"/>
    <w:rsid w:val="00F447F0"/>
    <w:rsid w:val="00F44B83"/>
    <w:rsid w:val="00F5148B"/>
    <w:rsid w:val="00F51619"/>
    <w:rsid w:val="00F57DA3"/>
    <w:rsid w:val="00F63FB3"/>
    <w:rsid w:val="00F769C2"/>
    <w:rsid w:val="00FA2038"/>
    <w:rsid w:val="00FA293A"/>
    <w:rsid w:val="00FB035B"/>
    <w:rsid w:val="00FB37DD"/>
    <w:rsid w:val="00FB57E9"/>
    <w:rsid w:val="00FB7399"/>
    <w:rsid w:val="00FC2F99"/>
    <w:rsid w:val="00FC724D"/>
    <w:rsid w:val="00FD1370"/>
    <w:rsid w:val="00FD35B8"/>
    <w:rsid w:val="00FD6DE6"/>
    <w:rsid w:val="00FE0D51"/>
    <w:rsid w:val="00FE12BC"/>
    <w:rsid w:val="00FE1B85"/>
    <w:rsid w:val="00FE6383"/>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5:chartTrackingRefBased/>
  <w15:docId w15:val="{124F6AC0-6707-4212-B324-3CC20073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dstrike/>
        <w:kern w:val="2"/>
        <w:sz w:val="22"/>
        <w:lang w:val="en-US" w:eastAsia="ja-JP"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952"/>
    <w:rPr>
      <w:dstrike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170E"/>
    <w:pPr>
      <w:tabs>
        <w:tab w:val="center" w:pos="4252"/>
        <w:tab w:val="right" w:pos="8504"/>
      </w:tabs>
      <w:snapToGrid w:val="0"/>
    </w:pPr>
  </w:style>
  <w:style w:type="character" w:customStyle="1" w:styleId="a5">
    <w:name w:val="ヘッダー (文字)"/>
    <w:basedOn w:val="a0"/>
    <w:link w:val="a4"/>
    <w:uiPriority w:val="99"/>
    <w:rsid w:val="0088170E"/>
  </w:style>
  <w:style w:type="paragraph" w:styleId="a6">
    <w:name w:val="footer"/>
    <w:basedOn w:val="a"/>
    <w:link w:val="a7"/>
    <w:uiPriority w:val="99"/>
    <w:unhideWhenUsed/>
    <w:rsid w:val="0088170E"/>
    <w:pPr>
      <w:tabs>
        <w:tab w:val="center" w:pos="4252"/>
        <w:tab w:val="right" w:pos="8504"/>
      </w:tabs>
      <w:snapToGrid w:val="0"/>
    </w:pPr>
  </w:style>
  <w:style w:type="character" w:customStyle="1" w:styleId="a7">
    <w:name w:val="フッター (文字)"/>
    <w:basedOn w:val="a0"/>
    <w:link w:val="a6"/>
    <w:uiPriority w:val="99"/>
    <w:rsid w:val="0088170E"/>
  </w:style>
  <w:style w:type="paragraph" w:styleId="a8">
    <w:name w:val="Balloon Text"/>
    <w:basedOn w:val="a"/>
    <w:link w:val="a9"/>
    <w:uiPriority w:val="99"/>
    <w:semiHidden/>
    <w:unhideWhenUsed/>
    <w:rsid w:val="00487A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7A8F"/>
    <w:rPr>
      <w:rFonts w:asciiTheme="majorHAnsi" w:eastAsiaTheme="majorEastAsia" w:hAnsiTheme="majorHAnsi" w:cstheme="majorBidi"/>
      <w:sz w:val="18"/>
      <w:szCs w:val="18"/>
    </w:rPr>
  </w:style>
  <w:style w:type="paragraph" w:styleId="aa">
    <w:name w:val="List Paragraph"/>
    <w:basedOn w:val="a"/>
    <w:uiPriority w:val="34"/>
    <w:qFormat/>
    <w:rsid w:val="00F57DA3"/>
    <w:pPr>
      <w:ind w:leftChars="400" w:left="840"/>
    </w:pPr>
  </w:style>
  <w:style w:type="paragraph" w:customStyle="1" w:styleId="Default">
    <w:name w:val="Default"/>
    <w:rsid w:val="00617B06"/>
    <w:pPr>
      <w:widowControl w:val="0"/>
      <w:autoSpaceDE w:val="0"/>
      <w:autoSpaceDN w:val="0"/>
      <w:adjustRightInd w:val="0"/>
      <w:ind w:left="0" w:firstLine="0"/>
    </w:pPr>
    <w:rPr>
      <w:rFonts w:cs="ＭＳ 明朝"/>
      <w:color w:val="000000"/>
      <w:kern w:val="0"/>
      <w:sz w:val="24"/>
      <w:szCs w:val="24"/>
    </w:rPr>
  </w:style>
  <w:style w:type="table" w:customStyle="1" w:styleId="1">
    <w:name w:val="表 (格子)1"/>
    <w:basedOn w:val="a1"/>
    <w:next w:val="a3"/>
    <w:uiPriority w:val="39"/>
    <w:rsid w:val="00F44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1985</TotalTime>
  <Pages>22</Pages>
  <Words>1777</Words>
  <Characters>10134</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73</cp:revision>
  <cp:lastPrinted>2024-01-24T00:55:00Z</cp:lastPrinted>
  <dcterms:created xsi:type="dcterms:W3CDTF">2023-11-27T08:13:00Z</dcterms:created>
  <dcterms:modified xsi:type="dcterms:W3CDTF">2024-01-30T06:27:00Z</dcterms:modified>
</cp:coreProperties>
</file>