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412" w:rsidRDefault="001A3412" w:rsidP="001A341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八幡平市</w:t>
      </w:r>
      <w:r w:rsidR="00DC2882">
        <w:rPr>
          <w:rFonts w:ascii="ＭＳ 明朝" w:eastAsia="ＭＳ 明朝" w:hAnsi="ＭＳ 明朝" w:hint="eastAsia"/>
          <w:color w:val="000000" w:themeColor="text1"/>
          <w:sz w:val="24"/>
          <w:szCs w:val="24"/>
        </w:rPr>
        <w:t>市制２０周年記念事業動画作成業務</w:t>
      </w:r>
      <w:r w:rsidRPr="001A3412">
        <w:rPr>
          <w:rFonts w:ascii="ＭＳ 明朝" w:eastAsia="ＭＳ 明朝" w:hAnsi="ＭＳ 明朝"/>
          <w:color w:val="000000" w:themeColor="text1"/>
          <w:sz w:val="24"/>
          <w:szCs w:val="24"/>
        </w:rPr>
        <w:t xml:space="preserve"> 仕様書</w:t>
      </w:r>
    </w:p>
    <w:p w:rsidR="00DC2882" w:rsidRPr="001A3412" w:rsidRDefault="00DC2882" w:rsidP="001A3412">
      <w:pPr>
        <w:rPr>
          <w:rFonts w:ascii="ＭＳ 明朝" w:eastAsia="ＭＳ 明朝" w:hAnsi="ＭＳ 明朝"/>
          <w:color w:val="000000" w:themeColor="text1"/>
          <w:sz w:val="24"/>
          <w:szCs w:val="24"/>
        </w:rPr>
      </w:pP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１</w:t>
      </w:r>
      <w:r w:rsidR="00DC2882">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目的</w:t>
      </w:r>
    </w:p>
    <w:p w:rsidR="001A3412" w:rsidRPr="001A3412" w:rsidRDefault="001A3412" w:rsidP="00DC2882">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本市が市制</w:t>
      </w:r>
      <w:r w:rsidR="00DC2882">
        <w:rPr>
          <w:rFonts w:ascii="ＭＳ 明朝" w:eastAsia="ＭＳ 明朝" w:hAnsi="ＭＳ 明朝" w:hint="eastAsia"/>
          <w:color w:val="000000" w:themeColor="text1"/>
          <w:sz w:val="24"/>
          <w:szCs w:val="24"/>
        </w:rPr>
        <w:t>20</w:t>
      </w:r>
      <w:r w:rsidRPr="001A3412">
        <w:rPr>
          <w:rFonts w:ascii="ＭＳ 明朝" w:eastAsia="ＭＳ 明朝" w:hAnsi="ＭＳ 明朝"/>
          <w:color w:val="000000" w:themeColor="text1"/>
          <w:sz w:val="24"/>
          <w:szCs w:val="24"/>
        </w:rPr>
        <w:t>周年という歴史的な節目を迎えるにあたり、市全体で機運醸成を図るた</w:t>
      </w:r>
    </w:p>
    <w:p w:rsidR="001A3412" w:rsidRPr="001A3412" w:rsidRDefault="001A3412" w:rsidP="00DC2882">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め、今年度は記念式典をはじめ、様々な記念イベントの実施が予定されている。</w:t>
      </w:r>
    </w:p>
    <w:p w:rsidR="00333B33" w:rsidRDefault="001A3412" w:rsidP="00333B33">
      <w:pPr>
        <w:ind w:firstLineChars="187" w:firstLine="449"/>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そのため、</w:t>
      </w:r>
      <w:r w:rsidR="00DC2882">
        <w:rPr>
          <w:rFonts w:ascii="ＭＳ 明朝" w:eastAsia="ＭＳ 明朝" w:hAnsi="ＭＳ 明朝" w:hint="eastAsia"/>
          <w:color w:val="000000" w:themeColor="text1"/>
          <w:sz w:val="24"/>
          <w:szCs w:val="24"/>
        </w:rPr>
        <w:t>八幡平市</w:t>
      </w:r>
      <w:r w:rsidRPr="001A3412">
        <w:rPr>
          <w:rFonts w:ascii="ＭＳ 明朝" w:eastAsia="ＭＳ 明朝" w:hAnsi="ＭＳ 明朝" w:hint="eastAsia"/>
          <w:color w:val="000000" w:themeColor="text1"/>
          <w:sz w:val="24"/>
          <w:szCs w:val="24"/>
        </w:rPr>
        <w:t>市制</w:t>
      </w:r>
      <w:r w:rsidR="00DC2882">
        <w:rPr>
          <w:rFonts w:ascii="ＭＳ 明朝" w:eastAsia="ＭＳ 明朝" w:hAnsi="ＭＳ 明朝" w:hint="eastAsia"/>
          <w:color w:val="000000" w:themeColor="text1"/>
          <w:sz w:val="24"/>
          <w:szCs w:val="24"/>
        </w:rPr>
        <w:t>20</w:t>
      </w:r>
      <w:r w:rsidRPr="001A3412">
        <w:rPr>
          <w:rFonts w:ascii="ＭＳ 明朝" w:eastAsia="ＭＳ 明朝" w:hAnsi="ＭＳ 明朝"/>
          <w:color w:val="000000" w:themeColor="text1"/>
          <w:sz w:val="24"/>
          <w:szCs w:val="24"/>
        </w:rPr>
        <w:t>周年の記念として、更なる市政の推進を図るために、記念</w:t>
      </w:r>
    </w:p>
    <w:p w:rsidR="001A3412" w:rsidRPr="001A3412" w:rsidRDefault="001A3412" w:rsidP="00333B33">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color w:val="000000" w:themeColor="text1"/>
          <w:sz w:val="24"/>
          <w:szCs w:val="24"/>
        </w:rPr>
        <w:t>動画制作を通じて市民の郷土愛</w:t>
      </w:r>
      <w:r w:rsidRPr="001A3412">
        <w:rPr>
          <w:rFonts w:ascii="ＭＳ 明朝" w:eastAsia="ＭＳ 明朝" w:hAnsi="ＭＳ 明朝" w:hint="eastAsia"/>
          <w:color w:val="000000" w:themeColor="text1"/>
          <w:sz w:val="24"/>
          <w:szCs w:val="24"/>
        </w:rPr>
        <w:t>の醸成と市内外への発信を目的に委託するものである。</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２</w:t>
      </w:r>
      <w:r w:rsidR="00DC2882">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業務履行期間</w:t>
      </w:r>
    </w:p>
    <w:p w:rsidR="001A3412" w:rsidRPr="001A3412" w:rsidRDefault="001A3412" w:rsidP="00DC2882">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契約締結日から令和７年</w:t>
      </w:r>
      <w:r w:rsidR="00B95EE0">
        <w:rPr>
          <w:rFonts w:ascii="ＭＳ 明朝" w:eastAsia="ＭＳ 明朝" w:hAnsi="ＭＳ 明朝" w:hint="eastAsia"/>
          <w:color w:val="000000" w:themeColor="text1"/>
          <w:sz w:val="24"/>
          <w:szCs w:val="24"/>
        </w:rPr>
        <w:t>７</w:t>
      </w:r>
      <w:r w:rsidRPr="001A3412">
        <w:rPr>
          <w:rFonts w:ascii="ＭＳ 明朝" w:eastAsia="ＭＳ 明朝" w:hAnsi="ＭＳ 明朝" w:hint="eastAsia"/>
          <w:color w:val="000000" w:themeColor="text1"/>
          <w:sz w:val="24"/>
          <w:szCs w:val="24"/>
        </w:rPr>
        <w:t>月</w:t>
      </w:r>
      <w:r w:rsidR="00B95EE0">
        <w:rPr>
          <w:rFonts w:ascii="ＭＳ 明朝" w:eastAsia="ＭＳ 明朝" w:hAnsi="ＭＳ 明朝" w:hint="eastAsia"/>
          <w:color w:val="000000" w:themeColor="text1"/>
          <w:sz w:val="24"/>
          <w:szCs w:val="24"/>
        </w:rPr>
        <w:t>31</w:t>
      </w:r>
      <w:r w:rsidRPr="001A3412">
        <w:rPr>
          <w:rFonts w:ascii="ＭＳ 明朝" w:eastAsia="ＭＳ 明朝" w:hAnsi="ＭＳ 明朝" w:hint="eastAsia"/>
          <w:color w:val="000000" w:themeColor="text1"/>
          <w:sz w:val="24"/>
          <w:szCs w:val="24"/>
        </w:rPr>
        <w:t>日まで</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３</w:t>
      </w:r>
      <w:r w:rsidR="00DC2882">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履行場所</w:t>
      </w:r>
    </w:p>
    <w:p w:rsidR="001A3412" w:rsidRPr="001A3412" w:rsidRDefault="00DC2882" w:rsidP="00DC2882">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八幡平市</w:t>
      </w:r>
      <w:r w:rsidR="006C4C37">
        <w:rPr>
          <w:rFonts w:ascii="ＭＳ 明朝" w:eastAsia="ＭＳ 明朝" w:hAnsi="ＭＳ 明朝" w:hint="eastAsia"/>
          <w:color w:val="000000" w:themeColor="text1"/>
          <w:sz w:val="24"/>
          <w:szCs w:val="24"/>
        </w:rPr>
        <w:t>内</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４</w:t>
      </w:r>
      <w:r w:rsidR="00DC2882">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制作物</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（１）企画・構成</w:t>
      </w:r>
    </w:p>
    <w:p w:rsidR="00333B33" w:rsidRDefault="001A3412" w:rsidP="00333B33">
      <w:pPr>
        <w:ind w:leftChars="100" w:left="210"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本市の</w:t>
      </w:r>
      <w:r w:rsidR="00DC2882">
        <w:rPr>
          <w:rFonts w:ascii="ＭＳ 明朝" w:eastAsia="ＭＳ 明朝" w:hAnsi="ＭＳ 明朝" w:hint="eastAsia"/>
          <w:color w:val="000000" w:themeColor="text1"/>
          <w:sz w:val="24"/>
          <w:szCs w:val="24"/>
        </w:rPr>
        <w:t>20</w:t>
      </w:r>
      <w:r w:rsidRPr="001A3412">
        <w:rPr>
          <w:rFonts w:ascii="ＭＳ 明朝" w:eastAsia="ＭＳ 明朝" w:hAnsi="ＭＳ 明朝"/>
          <w:color w:val="000000" w:themeColor="text1"/>
          <w:sz w:val="24"/>
          <w:szCs w:val="24"/>
        </w:rPr>
        <w:t>年の歴史を振り返り、これまで発展してきた本市の歩みや魅力を再認識す</w:t>
      </w:r>
      <w:r w:rsidRPr="001A3412">
        <w:rPr>
          <w:rFonts w:ascii="ＭＳ 明朝" w:eastAsia="ＭＳ 明朝" w:hAnsi="ＭＳ 明朝" w:hint="eastAsia"/>
          <w:color w:val="000000" w:themeColor="text1"/>
          <w:sz w:val="24"/>
          <w:szCs w:val="24"/>
        </w:rPr>
        <w:t>る</w:t>
      </w:r>
    </w:p>
    <w:p w:rsidR="001A3412" w:rsidRPr="001A3412" w:rsidRDefault="001A3412" w:rsidP="009A0BCD">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とともに、</w:t>
      </w:r>
      <w:r w:rsidR="00DC2882">
        <w:rPr>
          <w:rFonts w:ascii="ＭＳ 明朝" w:eastAsia="ＭＳ 明朝" w:hAnsi="ＭＳ 明朝" w:hint="eastAsia"/>
          <w:color w:val="000000" w:themeColor="text1"/>
          <w:sz w:val="24"/>
          <w:szCs w:val="24"/>
        </w:rPr>
        <w:t>八幡平市内外に対して発信する</w:t>
      </w:r>
      <w:r w:rsidRPr="001A3412">
        <w:rPr>
          <w:rFonts w:ascii="ＭＳ 明朝" w:eastAsia="ＭＳ 明朝" w:hAnsi="ＭＳ 明朝"/>
          <w:color w:val="000000" w:themeColor="text1"/>
          <w:sz w:val="24"/>
          <w:szCs w:val="24"/>
        </w:rPr>
        <w:t>動画であること。</w:t>
      </w:r>
    </w:p>
    <w:p w:rsidR="001A3412" w:rsidRPr="001A3412" w:rsidRDefault="001A3412" w:rsidP="009A0BCD">
      <w:pPr>
        <w:ind w:firstLineChars="300" w:firstLine="72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なお、制作する動画は、以下の指定する内容や長さとすること。</w:t>
      </w:r>
    </w:p>
    <w:p w:rsidR="00DC2882" w:rsidRDefault="00DC2882" w:rsidP="001A3412">
      <w:pPr>
        <w:rPr>
          <w:rFonts w:ascii="ＭＳ 明朝" w:eastAsia="ＭＳ 明朝" w:hAnsi="ＭＳ 明朝"/>
          <w:color w:val="000000" w:themeColor="text1"/>
          <w:sz w:val="24"/>
          <w:szCs w:val="24"/>
        </w:rPr>
      </w:pPr>
    </w:p>
    <w:p w:rsidR="001A3412" w:rsidRDefault="009A0BCD" w:rsidP="009A0BCD">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①</w:t>
      </w:r>
      <w:r w:rsidR="001A3412" w:rsidRPr="001A3412">
        <w:rPr>
          <w:rFonts w:ascii="ＭＳ 明朝" w:eastAsia="ＭＳ 明朝" w:hAnsi="ＭＳ 明朝" w:hint="eastAsia"/>
          <w:color w:val="000000" w:themeColor="text1"/>
          <w:sz w:val="24"/>
          <w:szCs w:val="24"/>
        </w:rPr>
        <w:t>動画時間</w:t>
      </w:r>
    </w:p>
    <w:p w:rsidR="009A0BCD" w:rsidRDefault="009A0BCD" w:rsidP="00DC2882">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５分程度</w:t>
      </w:r>
    </w:p>
    <w:p w:rsidR="009A0BCD" w:rsidRDefault="009A0BCD" w:rsidP="00DC2882">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②本数</w:t>
      </w:r>
    </w:p>
    <w:p w:rsidR="009A0BCD" w:rsidRDefault="009A0BCD" w:rsidP="00DC2882">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１本</w:t>
      </w:r>
    </w:p>
    <w:p w:rsidR="009A0BCD" w:rsidRDefault="009A0BCD" w:rsidP="00DC2882">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③内容</w:t>
      </w:r>
    </w:p>
    <w:p w:rsidR="009A0BCD" w:rsidRDefault="009A0BCD" w:rsidP="009A0BCD">
      <w:pPr>
        <w:ind w:left="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1A3412">
        <w:rPr>
          <w:rFonts w:ascii="ＭＳ 明朝" w:eastAsia="ＭＳ 明朝" w:hAnsi="ＭＳ 明朝" w:hint="eastAsia"/>
          <w:color w:val="000000" w:themeColor="text1"/>
          <w:sz w:val="24"/>
          <w:szCs w:val="24"/>
        </w:rPr>
        <w:t>・市制</w:t>
      </w:r>
      <w:r>
        <w:rPr>
          <w:rFonts w:ascii="ＭＳ 明朝" w:eastAsia="ＭＳ 明朝" w:hAnsi="ＭＳ 明朝" w:hint="eastAsia"/>
          <w:color w:val="000000" w:themeColor="text1"/>
          <w:sz w:val="24"/>
          <w:szCs w:val="24"/>
        </w:rPr>
        <w:t>20</w:t>
      </w:r>
      <w:r w:rsidRPr="001A3412">
        <w:rPr>
          <w:rFonts w:ascii="ＭＳ 明朝" w:eastAsia="ＭＳ 明朝" w:hAnsi="ＭＳ 明朝"/>
          <w:color w:val="000000" w:themeColor="text1"/>
          <w:sz w:val="24"/>
          <w:szCs w:val="24"/>
        </w:rPr>
        <w:t>周年記念式典（令和</w:t>
      </w:r>
      <w:r>
        <w:rPr>
          <w:rFonts w:ascii="ＭＳ 明朝" w:eastAsia="ＭＳ 明朝" w:hAnsi="ＭＳ 明朝" w:hint="eastAsia"/>
          <w:color w:val="000000" w:themeColor="text1"/>
          <w:sz w:val="24"/>
          <w:szCs w:val="24"/>
        </w:rPr>
        <w:t>７</w:t>
      </w:r>
      <w:r w:rsidRPr="001A3412">
        <w:rPr>
          <w:rFonts w:ascii="ＭＳ 明朝" w:eastAsia="ＭＳ 明朝" w:hAnsi="ＭＳ 明朝"/>
          <w:color w:val="000000" w:themeColor="text1"/>
          <w:sz w:val="24"/>
          <w:szCs w:val="24"/>
        </w:rPr>
        <w:t>年</w:t>
      </w:r>
      <w:r>
        <w:rPr>
          <w:rFonts w:ascii="ＭＳ 明朝" w:eastAsia="ＭＳ 明朝" w:hAnsi="ＭＳ 明朝" w:hint="eastAsia"/>
          <w:color w:val="000000" w:themeColor="text1"/>
          <w:sz w:val="24"/>
          <w:szCs w:val="24"/>
        </w:rPr>
        <w:t>８</w:t>
      </w:r>
      <w:r w:rsidRPr="001A3412">
        <w:rPr>
          <w:rFonts w:ascii="ＭＳ 明朝" w:eastAsia="ＭＳ 明朝" w:hAnsi="ＭＳ 明朝"/>
          <w:color w:val="000000" w:themeColor="text1"/>
          <w:sz w:val="24"/>
          <w:szCs w:val="24"/>
        </w:rPr>
        <w:t>月</w:t>
      </w:r>
      <w:r>
        <w:rPr>
          <w:rFonts w:ascii="ＭＳ 明朝" w:eastAsia="ＭＳ 明朝" w:hAnsi="ＭＳ 明朝" w:hint="eastAsia"/>
          <w:color w:val="000000" w:themeColor="text1"/>
          <w:sz w:val="24"/>
          <w:szCs w:val="24"/>
        </w:rPr>
        <w:t>31</w:t>
      </w:r>
      <w:r w:rsidRPr="001A3412">
        <w:rPr>
          <w:rFonts w:ascii="ＭＳ 明朝" w:eastAsia="ＭＳ 明朝" w:hAnsi="ＭＳ 明朝"/>
          <w:color w:val="000000" w:themeColor="text1"/>
          <w:sz w:val="24"/>
          <w:szCs w:val="24"/>
        </w:rPr>
        <w:t>日開催）</w:t>
      </w:r>
      <w:r w:rsidRPr="001A3412">
        <w:rPr>
          <w:rFonts w:ascii="ＭＳ 明朝" w:eastAsia="ＭＳ 明朝" w:hAnsi="ＭＳ 明朝" w:hint="eastAsia"/>
          <w:color w:val="000000" w:themeColor="text1"/>
          <w:sz w:val="24"/>
          <w:szCs w:val="24"/>
        </w:rPr>
        <w:t>で上映することがふさわしい内容</w:t>
      </w:r>
    </w:p>
    <w:p w:rsidR="009A0BCD" w:rsidRPr="001A3412" w:rsidRDefault="009A0BCD" w:rsidP="009A0BCD">
      <w:pPr>
        <w:ind w:left="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1A3412">
        <w:rPr>
          <w:rFonts w:ascii="ＭＳ 明朝" w:eastAsia="ＭＳ 明朝" w:hAnsi="ＭＳ 明朝" w:hint="eastAsia"/>
          <w:color w:val="000000" w:themeColor="text1"/>
          <w:sz w:val="24"/>
          <w:szCs w:val="24"/>
        </w:rPr>
        <w:t>であること。</w:t>
      </w:r>
    </w:p>
    <w:p w:rsidR="009A0BCD" w:rsidRPr="001A3412" w:rsidRDefault="009A0BCD" w:rsidP="009A0BCD">
      <w:pPr>
        <w:ind w:firstLineChars="300" w:firstLine="72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・本市の歩みや歴史等を分かりやすく振り返ること｡</w:t>
      </w:r>
    </w:p>
    <w:p w:rsidR="009A0BCD" w:rsidRPr="001A3412" w:rsidRDefault="009A0BCD" w:rsidP="009A0BCD">
      <w:pPr>
        <w:ind w:firstLineChars="400" w:firstLine="96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※市の広報紙や市が所有する過去の写真、動画を使用することができる。</w:t>
      </w:r>
    </w:p>
    <w:p w:rsidR="009A0BCD" w:rsidRPr="001A3412" w:rsidRDefault="009A0BCD" w:rsidP="009A0BCD">
      <w:pPr>
        <w:ind w:firstLineChars="300" w:firstLine="72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w:t>
      </w:r>
      <w:r w:rsidRPr="0073793D">
        <w:rPr>
          <w:rFonts w:ascii="ＭＳ 明朝" w:eastAsia="ＭＳ 明朝" w:hAnsi="ＭＳ 明朝" w:hint="eastAsia"/>
          <w:color w:val="000000" w:themeColor="text1"/>
          <w:sz w:val="24"/>
          <w:szCs w:val="24"/>
        </w:rPr>
        <w:t>八幡平市内外に対して発信する</w:t>
      </w:r>
      <w:r w:rsidRPr="001A3412">
        <w:rPr>
          <w:rFonts w:ascii="ＭＳ 明朝" w:eastAsia="ＭＳ 明朝" w:hAnsi="ＭＳ 明朝" w:hint="eastAsia"/>
          <w:color w:val="000000" w:themeColor="text1"/>
          <w:sz w:val="24"/>
          <w:szCs w:val="24"/>
        </w:rPr>
        <w:t>内容であること。</w:t>
      </w:r>
    </w:p>
    <w:p w:rsidR="009A0BCD" w:rsidRPr="001A3412" w:rsidRDefault="009A0BCD" w:rsidP="009A0BCD">
      <w:pPr>
        <w:ind w:firstLineChars="300" w:firstLine="72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・市制</w:t>
      </w:r>
      <w:r>
        <w:rPr>
          <w:rFonts w:ascii="ＭＳ 明朝" w:eastAsia="ＭＳ 明朝" w:hAnsi="ＭＳ 明朝" w:hint="eastAsia"/>
          <w:color w:val="000000" w:themeColor="text1"/>
          <w:sz w:val="24"/>
          <w:szCs w:val="24"/>
        </w:rPr>
        <w:t>20</w:t>
      </w:r>
      <w:r w:rsidRPr="001A3412">
        <w:rPr>
          <w:rFonts w:ascii="ＭＳ 明朝" w:eastAsia="ＭＳ 明朝" w:hAnsi="ＭＳ 明朝"/>
          <w:color w:val="000000" w:themeColor="text1"/>
          <w:sz w:val="24"/>
          <w:szCs w:val="24"/>
        </w:rPr>
        <w:t>周年記念ロゴマーク</w:t>
      </w:r>
      <w:r w:rsidRPr="001A3412">
        <w:rPr>
          <w:rFonts w:ascii="ＭＳ 明朝" w:eastAsia="ＭＳ 明朝" w:hAnsi="ＭＳ 明朝" w:hint="eastAsia"/>
          <w:color w:val="000000" w:themeColor="text1"/>
          <w:sz w:val="24"/>
          <w:szCs w:val="24"/>
        </w:rPr>
        <w:t>を使用すること。</w:t>
      </w:r>
    </w:p>
    <w:p w:rsidR="009A0BCD" w:rsidRPr="001A3412" w:rsidRDefault="009A0BCD" w:rsidP="009A0BCD">
      <w:pPr>
        <w:ind w:firstLineChars="300" w:firstLine="72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・動画の長さは本市と協議の上、決定することとする。</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（２）動画の仕様</w:t>
      </w:r>
    </w:p>
    <w:p w:rsidR="001A3412" w:rsidRPr="001A3412" w:rsidRDefault="001A3412" w:rsidP="009A0BCD">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ア</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アスペクト比は 16：9 とする。</w:t>
      </w:r>
    </w:p>
    <w:p w:rsidR="001A3412" w:rsidRPr="001A3412" w:rsidRDefault="001A3412" w:rsidP="009A0BCD">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イ</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映像解像度は４</w:t>
      </w:r>
      <w:r w:rsidR="005065FA">
        <w:rPr>
          <w:rFonts w:ascii="ＭＳ 明朝" w:eastAsia="ＭＳ 明朝" w:hAnsi="ＭＳ 明朝" w:hint="eastAsia"/>
          <w:color w:val="000000" w:themeColor="text1"/>
          <w:sz w:val="24"/>
          <w:szCs w:val="24"/>
        </w:rPr>
        <w:t>Ｋ</w:t>
      </w:r>
      <w:r w:rsidRPr="001A3412">
        <w:rPr>
          <w:rFonts w:ascii="ＭＳ 明朝" w:eastAsia="ＭＳ 明朝" w:hAnsi="ＭＳ 明朝"/>
          <w:color w:val="000000" w:themeColor="text1"/>
          <w:sz w:val="24"/>
          <w:szCs w:val="24"/>
        </w:rPr>
        <w:t>以上とする。</w:t>
      </w:r>
    </w:p>
    <w:p w:rsidR="00333B33" w:rsidRDefault="001A3412" w:rsidP="009A0BCD">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ウ</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市制</w:t>
      </w:r>
      <w:r w:rsidR="00333B33">
        <w:rPr>
          <w:rFonts w:ascii="ＭＳ 明朝" w:eastAsia="ＭＳ 明朝" w:hAnsi="ＭＳ 明朝" w:hint="eastAsia"/>
          <w:color w:val="000000" w:themeColor="text1"/>
          <w:sz w:val="24"/>
          <w:szCs w:val="24"/>
        </w:rPr>
        <w:t>20</w:t>
      </w:r>
      <w:r w:rsidRPr="001A3412">
        <w:rPr>
          <w:rFonts w:ascii="ＭＳ 明朝" w:eastAsia="ＭＳ 明朝" w:hAnsi="ＭＳ 明朝"/>
          <w:color w:val="000000" w:themeColor="text1"/>
          <w:sz w:val="24"/>
          <w:szCs w:val="24"/>
        </w:rPr>
        <w:t xml:space="preserve">周年記念式典での上映のほか </w:t>
      </w:r>
      <w:r w:rsidR="005065FA">
        <w:rPr>
          <w:rFonts w:ascii="ＭＳ 明朝" w:eastAsia="ＭＳ 明朝" w:hAnsi="ＭＳ 明朝" w:hint="eastAsia"/>
          <w:color w:val="000000" w:themeColor="text1"/>
          <w:sz w:val="24"/>
          <w:szCs w:val="24"/>
        </w:rPr>
        <w:t>YouTube</w:t>
      </w:r>
      <w:r w:rsidRPr="001A3412">
        <w:rPr>
          <w:rFonts w:ascii="ＭＳ 明朝" w:eastAsia="ＭＳ 明朝" w:hAnsi="ＭＳ 明朝"/>
          <w:color w:val="000000" w:themeColor="text1"/>
          <w:sz w:val="24"/>
          <w:szCs w:val="24"/>
        </w:rPr>
        <w:t xml:space="preserve"> などのＳＮＳ、市ホームページ、</w:t>
      </w:r>
    </w:p>
    <w:p w:rsidR="001A3412" w:rsidRPr="001A3412" w:rsidRDefault="001A3412" w:rsidP="009A0BCD">
      <w:pPr>
        <w:ind w:leftChars="200" w:left="420"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各種イベント等での上映を想定して動画を制作すること。</w:t>
      </w:r>
    </w:p>
    <w:p w:rsidR="001A3412" w:rsidRPr="001A3412" w:rsidRDefault="001A3412" w:rsidP="009A0BCD">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エ</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ナレーションやインタビュー等の音声が入る場合は、テロップを入れること。</w:t>
      </w:r>
    </w:p>
    <w:p w:rsidR="001A3412" w:rsidRPr="001A3412" w:rsidRDefault="001A3412" w:rsidP="009A0BCD">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オ</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動画内に「</w:t>
      </w:r>
      <w:r w:rsidR="00333B33">
        <w:rPr>
          <w:rFonts w:ascii="ＭＳ 明朝" w:eastAsia="ＭＳ 明朝" w:hAnsi="ＭＳ 明朝" w:hint="eastAsia"/>
          <w:color w:val="000000" w:themeColor="text1"/>
          <w:sz w:val="24"/>
          <w:szCs w:val="24"/>
        </w:rPr>
        <w:t>八幡平</w:t>
      </w:r>
      <w:r w:rsidRPr="001A3412">
        <w:rPr>
          <w:rFonts w:ascii="ＭＳ 明朝" w:eastAsia="ＭＳ 明朝" w:hAnsi="ＭＳ 明朝"/>
          <w:color w:val="000000" w:themeColor="text1"/>
          <w:sz w:val="24"/>
          <w:szCs w:val="24"/>
        </w:rPr>
        <w:t>市」と表記するなど、本市の制作を認識できるようにすること。</w:t>
      </w:r>
    </w:p>
    <w:p w:rsidR="005065FA" w:rsidRDefault="001A3412" w:rsidP="009A0BCD">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カ</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基本的に表現方法は実写とするが、アニメーションやＣＧ、</w:t>
      </w:r>
      <w:r w:rsidR="005065FA">
        <w:rPr>
          <w:rFonts w:ascii="ＭＳ 明朝" w:eastAsia="ＭＳ 明朝" w:hAnsi="ＭＳ 明朝" w:hint="eastAsia"/>
          <w:color w:val="000000" w:themeColor="text1"/>
          <w:sz w:val="24"/>
          <w:szCs w:val="24"/>
        </w:rPr>
        <w:t xml:space="preserve">ＢＧＭ </w:t>
      </w:r>
      <w:r w:rsidRPr="001A3412">
        <w:rPr>
          <w:rFonts w:ascii="ＭＳ 明朝" w:eastAsia="ＭＳ 明朝" w:hAnsi="ＭＳ 明朝"/>
          <w:color w:val="000000" w:themeColor="text1"/>
          <w:sz w:val="24"/>
          <w:szCs w:val="24"/>
        </w:rPr>
        <w:t>等の使用によ</w:t>
      </w:r>
    </w:p>
    <w:p w:rsidR="001A3412" w:rsidRDefault="001A3412" w:rsidP="005065FA">
      <w:pPr>
        <w:ind w:firstLineChars="300" w:firstLine="720"/>
        <w:rPr>
          <w:rFonts w:ascii="ＭＳ 明朝" w:eastAsia="ＭＳ 明朝" w:hAnsi="ＭＳ 明朝"/>
          <w:color w:val="000000" w:themeColor="text1"/>
          <w:sz w:val="24"/>
          <w:szCs w:val="24"/>
        </w:rPr>
      </w:pPr>
      <w:r w:rsidRPr="001A3412">
        <w:rPr>
          <w:rFonts w:ascii="ＭＳ 明朝" w:eastAsia="ＭＳ 明朝" w:hAnsi="ＭＳ 明朝"/>
          <w:color w:val="000000" w:themeColor="text1"/>
          <w:sz w:val="24"/>
          <w:szCs w:val="24"/>
        </w:rPr>
        <w:t>って、</w:t>
      </w:r>
      <w:r w:rsidRPr="001A3412">
        <w:rPr>
          <w:rFonts w:ascii="ＭＳ 明朝" w:eastAsia="ＭＳ 明朝" w:hAnsi="ＭＳ 明朝" w:hint="eastAsia"/>
          <w:color w:val="000000" w:themeColor="text1"/>
          <w:sz w:val="24"/>
          <w:szCs w:val="24"/>
        </w:rPr>
        <w:t>動画をより魅力のあるものにすること。</w:t>
      </w:r>
    </w:p>
    <w:p w:rsidR="009A0BCD" w:rsidRPr="001A3412" w:rsidRDefault="009A0BCD" w:rsidP="009A0BCD">
      <w:pPr>
        <w:ind w:leftChars="200" w:left="420" w:firstLineChars="100" w:firstLine="240"/>
        <w:rPr>
          <w:rFonts w:ascii="ＭＳ 明朝" w:eastAsia="ＭＳ 明朝" w:hAnsi="ＭＳ 明朝"/>
          <w:color w:val="000000" w:themeColor="text1"/>
          <w:sz w:val="24"/>
          <w:szCs w:val="24"/>
        </w:rPr>
      </w:pP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lastRenderedPageBreak/>
        <w:t>５</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委託業務内容</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（１）企画・構成</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企画提案書に基づき、本市が所有する動画や写真素材を用いたうえで、独自の提案を</w:t>
      </w:r>
    </w:p>
    <w:p w:rsidR="001A3412" w:rsidRPr="001A3412" w:rsidRDefault="001A3412" w:rsidP="0059772F">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踏まえた企画・構成とする。決定した内容で脚本やデザイン等を作成すること。</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（２）映像作成</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本市で撮影した市内各所の動画や写真素材を提供するが、企画・構成に基づき、追加</w:t>
      </w:r>
    </w:p>
    <w:p w:rsidR="001A3412" w:rsidRPr="001A3412" w:rsidRDefault="001A3412" w:rsidP="0059772F">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で必要となる動画素材があれば、受託者で必要な動画素材の取材・撮影等を行うものと</w:t>
      </w:r>
    </w:p>
    <w:p w:rsidR="001A3412" w:rsidRPr="001A3412" w:rsidRDefault="001A3412" w:rsidP="0059772F">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する。</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（３）編集</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動画の編集を行い、アニメーションや</w:t>
      </w:r>
      <w:r w:rsidRPr="001A3412">
        <w:rPr>
          <w:rFonts w:ascii="ＭＳ 明朝" w:eastAsia="ＭＳ 明朝" w:hAnsi="ＭＳ 明朝"/>
          <w:color w:val="000000" w:themeColor="text1"/>
          <w:sz w:val="24"/>
          <w:szCs w:val="24"/>
        </w:rPr>
        <w:t xml:space="preserve"> </w:t>
      </w:r>
      <w:r w:rsidR="005065FA">
        <w:rPr>
          <w:rFonts w:ascii="ＭＳ 明朝" w:eastAsia="ＭＳ 明朝" w:hAnsi="ＭＳ 明朝" w:hint="eastAsia"/>
          <w:color w:val="000000" w:themeColor="text1"/>
          <w:sz w:val="24"/>
          <w:szCs w:val="24"/>
        </w:rPr>
        <w:t>ＣＧ</w:t>
      </w:r>
      <w:r w:rsidRPr="001A3412">
        <w:rPr>
          <w:rFonts w:ascii="ＭＳ 明朝" w:eastAsia="ＭＳ 明朝" w:hAnsi="ＭＳ 明朝"/>
          <w:color w:val="000000" w:themeColor="text1"/>
          <w:sz w:val="24"/>
          <w:szCs w:val="24"/>
        </w:rPr>
        <w:t>、音響・ＢＧＭ・声優等によるセリフ・ナレ</w:t>
      </w:r>
    </w:p>
    <w:p w:rsidR="00B22BFD" w:rsidRDefault="001A3412" w:rsidP="00B22BFD">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ーション等を効果的に入れること。なお、完成までに本市による複数回の内容確認及び</w:t>
      </w:r>
    </w:p>
    <w:p w:rsidR="001A3412" w:rsidRPr="001A3412" w:rsidRDefault="001A3412" w:rsidP="00B22BFD">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修正指示の機会を設けること。</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（４）調整業務等</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制作に関する関係機関等への連絡調整、取材交渉、撮影許可申請等の手続は、受託者</w:t>
      </w:r>
    </w:p>
    <w:p w:rsidR="001A3412" w:rsidRPr="001A3412" w:rsidRDefault="001A3412" w:rsidP="0059772F">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において行うこと。なお、必要に応じて本市と協力して実施する。</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（５）権利確認</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成果物及び構成素材に関する第三者の著作権及びその他の権利についての交渉、処理</w:t>
      </w:r>
    </w:p>
    <w:p w:rsidR="001A3412" w:rsidRPr="001A3412" w:rsidRDefault="001A3412" w:rsidP="0059772F">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に関する業務を契約履行完了までに行うこと。</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６</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著作権</w:t>
      </w:r>
    </w:p>
    <w:p w:rsidR="001A3412" w:rsidRPr="001A3412" w:rsidRDefault="001A3412" w:rsidP="0059772F">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ア</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本業務の実施により完成した映像の著作権は、本市に帰属するものとし、利用及び</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複製、再編集は本市において自由に行うことができるものとする。</w:t>
      </w:r>
    </w:p>
    <w:p w:rsidR="001A3412" w:rsidRPr="001A3412" w:rsidRDefault="001A3412" w:rsidP="0059772F">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イ</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出演者や音楽素材等の使用については、権利保有者との交渉、契約締結、契約料の</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支払い等の権利処理を済ませた上で納品すること。また、各種イベントでの活用や、</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市ホームページ、</w:t>
      </w:r>
      <w:r w:rsidRPr="001A3412">
        <w:rPr>
          <w:rFonts w:ascii="ＭＳ 明朝" w:eastAsia="ＭＳ 明朝" w:hAnsi="ＭＳ 明朝"/>
          <w:color w:val="000000" w:themeColor="text1"/>
          <w:sz w:val="24"/>
          <w:szCs w:val="24"/>
        </w:rPr>
        <w:t>YouTube、SNS など他の媒体で配信することの同意を得ること。</w:t>
      </w:r>
    </w:p>
    <w:p w:rsidR="001A3412" w:rsidRPr="001A3412" w:rsidRDefault="001A3412" w:rsidP="0059772F">
      <w:pPr>
        <w:ind w:firstLineChars="300" w:firstLine="72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なお、それに伴い発生する経費については、すべて委託金額内で実施すること。</w:t>
      </w:r>
    </w:p>
    <w:p w:rsidR="001A3412" w:rsidRPr="001A3412" w:rsidRDefault="001A3412" w:rsidP="0059772F">
      <w:pPr>
        <w:ind w:firstLineChars="100" w:firstLine="24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ウ</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著作権等に関する紛争が生じた場合は、本市の責に帰すべき事由による場合を除き、</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受託者の責任において対応するものとし、本市はその責任を負わない。また、本市に</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損害が生じた場合にはその損害を賠償すること。</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７</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成果物</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（１）成果品</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ア</w:t>
      </w:r>
      <w:r w:rsidR="0059772F">
        <w:rPr>
          <w:rFonts w:ascii="ＭＳ 明朝" w:eastAsia="ＭＳ 明朝" w:hAnsi="ＭＳ 明朝" w:hint="eastAsia"/>
          <w:color w:val="000000" w:themeColor="text1"/>
          <w:sz w:val="24"/>
          <w:szCs w:val="24"/>
        </w:rPr>
        <w:t xml:space="preserve">　</w:t>
      </w:r>
      <w:r w:rsidR="005065FA">
        <w:rPr>
          <w:rFonts w:ascii="ＭＳ 明朝" w:eastAsia="ＭＳ 明朝" w:hAnsi="ＭＳ 明朝" w:hint="eastAsia"/>
          <w:color w:val="000000" w:themeColor="text1"/>
          <w:sz w:val="24"/>
          <w:szCs w:val="24"/>
        </w:rPr>
        <w:t>ＤＶＤ</w:t>
      </w:r>
      <w:r w:rsidRPr="001A3412">
        <w:rPr>
          <w:rFonts w:ascii="ＭＳ 明朝" w:eastAsia="ＭＳ 明朝" w:hAnsi="ＭＳ 明朝"/>
          <w:color w:val="000000" w:themeColor="text1"/>
          <w:sz w:val="24"/>
          <w:szCs w:val="24"/>
        </w:rPr>
        <w:t>・</w:t>
      </w:r>
      <w:r w:rsidR="005065FA">
        <w:rPr>
          <w:rFonts w:ascii="ＭＳ 明朝" w:eastAsia="ＭＳ 明朝" w:hAnsi="ＭＳ 明朝" w:hint="eastAsia"/>
          <w:color w:val="000000" w:themeColor="text1"/>
          <w:sz w:val="24"/>
          <w:szCs w:val="24"/>
        </w:rPr>
        <w:t xml:space="preserve">Ｂｌｕ-ｒａｙ </w:t>
      </w:r>
      <w:r w:rsidRPr="001A3412">
        <w:rPr>
          <w:rFonts w:ascii="ＭＳ 明朝" w:eastAsia="ＭＳ 明朝" w:hAnsi="ＭＳ 明朝"/>
          <w:color w:val="000000" w:themeColor="text1"/>
          <w:sz w:val="24"/>
          <w:szCs w:val="24"/>
        </w:rPr>
        <w:t xml:space="preserve">各 </w:t>
      </w:r>
      <w:r w:rsidR="00B22BFD">
        <w:rPr>
          <w:rFonts w:ascii="ＭＳ 明朝" w:eastAsia="ＭＳ 明朝" w:hAnsi="ＭＳ 明朝" w:hint="eastAsia"/>
          <w:color w:val="000000" w:themeColor="text1"/>
          <w:sz w:val="24"/>
          <w:szCs w:val="24"/>
        </w:rPr>
        <w:t>２</w:t>
      </w:r>
      <w:r w:rsidRPr="001A3412">
        <w:rPr>
          <w:rFonts w:ascii="ＭＳ 明朝" w:eastAsia="ＭＳ 明朝" w:hAnsi="ＭＳ 明朝"/>
          <w:color w:val="000000" w:themeColor="text1"/>
          <w:sz w:val="24"/>
          <w:szCs w:val="24"/>
        </w:rPr>
        <w:t>枚</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イ</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動画データ（完成映像データ・素材データ）</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（２）納期</w:t>
      </w:r>
    </w:p>
    <w:p w:rsidR="001A3412" w:rsidRPr="001A3412" w:rsidRDefault="001A3412" w:rsidP="00B22BFD">
      <w:pPr>
        <w:ind w:firstLineChars="295" w:firstLine="708"/>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令和</w:t>
      </w:r>
      <w:r w:rsidR="0059772F">
        <w:rPr>
          <w:rFonts w:ascii="ＭＳ 明朝" w:eastAsia="ＭＳ 明朝" w:hAnsi="ＭＳ 明朝" w:hint="eastAsia"/>
          <w:color w:val="000000" w:themeColor="text1"/>
          <w:sz w:val="24"/>
          <w:szCs w:val="24"/>
        </w:rPr>
        <w:t>７</w:t>
      </w:r>
      <w:r w:rsidRPr="001A3412">
        <w:rPr>
          <w:rFonts w:ascii="ＭＳ 明朝" w:eastAsia="ＭＳ 明朝" w:hAnsi="ＭＳ 明朝"/>
          <w:color w:val="000000" w:themeColor="text1"/>
          <w:sz w:val="24"/>
          <w:szCs w:val="24"/>
        </w:rPr>
        <w:t>年</w:t>
      </w:r>
      <w:r w:rsidR="00B95EE0">
        <w:rPr>
          <w:rFonts w:ascii="ＭＳ 明朝" w:eastAsia="ＭＳ 明朝" w:hAnsi="ＭＳ 明朝" w:hint="eastAsia"/>
          <w:color w:val="000000" w:themeColor="text1"/>
          <w:sz w:val="24"/>
          <w:szCs w:val="24"/>
        </w:rPr>
        <w:t>７</w:t>
      </w:r>
      <w:r w:rsidRPr="001A3412">
        <w:rPr>
          <w:rFonts w:ascii="ＭＳ 明朝" w:eastAsia="ＭＳ 明朝" w:hAnsi="ＭＳ 明朝"/>
          <w:color w:val="000000" w:themeColor="text1"/>
          <w:sz w:val="24"/>
          <w:szCs w:val="24"/>
        </w:rPr>
        <w:t>月</w:t>
      </w:r>
      <w:r w:rsidR="00B95EE0">
        <w:rPr>
          <w:rFonts w:ascii="ＭＳ 明朝" w:eastAsia="ＭＳ 明朝" w:hAnsi="ＭＳ 明朝" w:hint="eastAsia"/>
          <w:color w:val="000000" w:themeColor="text1"/>
          <w:sz w:val="24"/>
          <w:szCs w:val="24"/>
        </w:rPr>
        <w:t>31</w:t>
      </w:r>
      <w:r w:rsidRPr="001A3412">
        <w:rPr>
          <w:rFonts w:ascii="ＭＳ 明朝" w:eastAsia="ＭＳ 明朝" w:hAnsi="ＭＳ 明朝"/>
          <w:color w:val="000000" w:themeColor="text1"/>
          <w:sz w:val="24"/>
          <w:szCs w:val="24"/>
        </w:rPr>
        <w:t>日（</w:t>
      </w:r>
      <w:r w:rsidR="00B95EE0">
        <w:rPr>
          <w:rFonts w:ascii="ＭＳ 明朝" w:eastAsia="ＭＳ 明朝" w:hAnsi="ＭＳ 明朝" w:hint="eastAsia"/>
          <w:color w:val="000000" w:themeColor="text1"/>
          <w:sz w:val="24"/>
          <w:szCs w:val="24"/>
        </w:rPr>
        <w:t>木</w:t>
      </w:r>
      <w:r w:rsidRPr="001A3412">
        <w:rPr>
          <w:rFonts w:ascii="ＭＳ 明朝" w:eastAsia="ＭＳ 明朝" w:hAnsi="ＭＳ 明朝"/>
          <w:color w:val="000000" w:themeColor="text1"/>
          <w:sz w:val="24"/>
          <w:szCs w:val="24"/>
        </w:rPr>
        <w:t>） ※成果品が完成次第、随時納品すること。</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（３）納品方法</w:t>
      </w:r>
    </w:p>
    <w:p w:rsidR="005065FA"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ア</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hint="eastAsia"/>
          <w:color w:val="000000" w:themeColor="text1"/>
          <w:sz w:val="24"/>
          <w:szCs w:val="24"/>
        </w:rPr>
        <w:t>電子データを記録した</w:t>
      </w:r>
      <w:r w:rsidRPr="001A3412">
        <w:rPr>
          <w:rFonts w:ascii="ＭＳ 明朝" w:eastAsia="ＭＳ 明朝" w:hAnsi="ＭＳ 明朝"/>
          <w:color w:val="000000" w:themeColor="text1"/>
          <w:sz w:val="24"/>
          <w:szCs w:val="24"/>
        </w:rPr>
        <w:t xml:space="preserve"> </w:t>
      </w:r>
      <w:r w:rsidR="005065FA">
        <w:rPr>
          <w:rFonts w:ascii="ＭＳ 明朝" w:eastAsia="ＭＳ 明朝" w:hAnsi="ＭＳ 明朝" w:hint="eastAsia"/>
          <w:color w:val="000000" w:themeColor="text1"/>
          <w:sz w:val="24"/>
          <w:szCs w:val="24"/>
        </w:rPr>
        <w:t>ＤＶＤ-Ｒ</w:t>
      </w:r>
      <w:r w:rsidRPr="001A3412">
        <w:rPr>
          <w:rFonts w:ascii="ＭＳ 明朝" w:eastAsia="ＭＳ 明朝" w:hAnsi="ＭＳ 明朝"/>
          <w:color w:val="000000" w:themeColor="text1"/>
          <w:sz w:val="24"/>
          <w:szCs w:val="24"/>
        </w:rPr>
        <w:t>、</w:t>
      </w:r>
      <w:r w:rsidR="005065FA">
        <w:rPr>
          <w:rFonts w:ascii="ＭＳ 明朝" w:eastAsia="ＭＳ 明朝" w:hAnsi="ＭＳ 明朝" w:hint="eastAsia"/>
          <w:color w:val="000000" w:themeColor="text1"/>
          <w:sz w:val="24"/>
          <w:szCs w:val="24"/>
        </w:rPr>
        <w:t>Ｂｌｕ-ｒａｙ</w:t>
      </w:r>
      <w:r w:rsidRPr="001A3412">
        <w:rPr>
          <w:rFonts w:ascii="ＭＳ 明朝" w:eastAsia="ＭＳ 明朝" w:hAnsi="ＭＳ 明朝" w:hint="eastAsia"/>
          <w:color w:val="000000" w:themeColor="text1"/>
          <w:sz w:val="24"/>
          <w:szCs w:val="24"/>
        </w:rPr>
        <w:t>により郵送又は持参により提出</w:t>
      </w:r>
    </w:p>
    <w:p w:rsidR="001A3412" w:rsidRPr="001A3412" w:rsidRDefault="001A3412" w:rsidP="005065FA">
      <w:pPr>
        <w:ind w:firstLineChars="300" w:firstLine="72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すること。</w:t>
      </w:r>
    </w:p>
    <w:p w:rsid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イ</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完成映像データのほか、テロップ及び</w:t>
      </w:r>
      <w:r w:rsidR="00F55ECE">
        <w:rPr>
          <w:rFonts w:ascii="ＭＳ 明朝" w:eastAsia="ＭＳ 明朝" w:hAnsi="ＭＳ 明朝" w:hint="eastAsia"/>
          <w:color w:val="000000" w:themeColor="text1"/>
          <w:sz w:val="24"/>
          <w:szCs w:val="24"/>
        </w:rPr>
        <w:t>ＢＧＭ</w:t>
      </w:r>
      <w:r w:rsidRPr="001A3412">
        <w:rPr>
          <w:rFonts w:ascii="ＭＳ 明朝" w:eastAsia="ＭＳ 明朝" w:hAnsi="ＭＳ 明朝"/>
          <w:color w:val="000000" w:themeColor="text1"/>
          <w:sz w:val="24"/>
          <w:szCs w:val="24"/>
        </w:rPr>
        <w:t>を除いた素材データも提出すること。</w:t>
      </w:r>
    </w:p>
    <w:p w:rsidR="005065FA" w:rsidRPr="001A3412" w:rsidRDefault="005065FA" w:rsidP="0059772F">
      <w:pPr>
        <w:ind w:firstLineChars="200" w:firstLine="480"/>
        <w:rPr>
          <w:rFonts w:ascii="ＭＳ 明朝" w:eastAsia="ＭＳ 明朝" w:hAnsi="ＭＳ 明朝"/>
          <w:color w:val="000000" w:themeColor="text1"/>
          <w:sz w:val="24"/>
          <w:szCs w:val="24"/>
        </w:rPr>
      </w:pPr>
    </w:p>
    <w:p w:rsidR="005065FA" w:rsidRDefault="001A3412" w:rsidP="005065FA">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lastRenderedPageBreak/>
        <w:t>ウ</w:t>
      </w:r>
      <w:r w:rsidR="0059772F">
        <w:rPr>
          <w:rFonts w:ascii="ＭＳ 明朝" w:eastAsia="ＭＳ 明朝" w:hAnsi="ＭＳ 明朝" w:hint="eastAsia"/>
          <w:color w:val="000000" w:themeColor="text1"/>
          <w:sz w:val="24"/>
          <w:szCs w:val="24"/>
        </w:rPr>
        <w:t xml:space="preserve">　</w:t>
      </w:r>
      <w:r w:rsidRPr="001A3412">
        <w:rPr>
          <w:rFonts w:ascii="ＭＳ 明朝" w:eastAsia="ＭＳ 明朝" w:hAnsi="ＭＳ 明朝"/>
          <w:color w:val="000000" w:themeColor="text1"/>
          <w:sz w:val="24"/>
          <w:szCs w:val="24"/>
        </w:rPr>
        <w:t>ホームページや YouTube、</w:t>
      </w:r>
      <w:r w:rsidR="005065FA">
        <w:rPr>
          <w:rFonts w:ascii="ＭＳ 明朝" w:eastAsia="ＭＳ 明朝" w:hAnsi="ＭＳ 明朝" w:hint="eastAsia"/>
          <w:color w:val="000000" w:themeColor="text1"/>
          <w:sz w:val="24"/>
          <w:szCs w:val="24"/>
        </w:rPr>
        <w:t>ＳＮＳ</w:t>
      </w:r>
      <w:r w:rsidRPr="001A3412">
        <w:rPr>
          <w:rFonts w:ascii="ＭＳ 明朝" w:eastAsia="ＭＳ 明朝" w:hAnsi="ＭＳ 明朝"/>
          <w:color w:val="000000" w:themeColor="text1"/>
          <w:sz w:val="24"/>
          <w:szCs w:val="24"/>
        </w:rPr>
        <w:t>等での上映を想定しているた</w:t>
      </w:r>
      <w:r w:rsidRPr="001A3412">
        <w:rPr>
          <w:rFonts w:ascii="ＭＳ 明朝" w:eastAsia="ＭＳ 明朝" w:hAnsi="ＭＳ 明朝" w:hint="eastAsia"/>
          <w:color w:val="000000" w:themeColor="text1"/>
          <w:sz w:val="24"/>
          <w:szCs w:val="24"/>
        </w:rPr>
        <w:t>め、それに適した</w:t>
      </w:r>
    </w:p>
    <w:p w:rsidR="001A3412" w:rsidRPr="001A3412" w:rsidRDefault="001A3412" w:rsidP="005065FA">
      <w:pPr>
        <w:ind w:firstLineChars="300" w:firstLine="72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データ容量とすること。</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（４）納品場所</w:t>
      </w:r>
    </w:p>
    <w:p w:rsidR="001A3412" w:rsidRPr="001A3412" w:rsidRDefault="001A3412" w:rsidP="0059772F">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w:t>
      </w:r>
      <w:r w:rsidR="0059772F">
        <w:rPr>
          <w:rFonts w:ascii="ＭＳ 明朝" w:eastAsia="ＭＳ 明朝" w:hAnsi="ＭＳ 明朝" w:hint="eastAsia"/>
          <w:color w:val="000000" w:themeColor="text1"/>
          <w:sz w:val="24"/>
          <w:szCs w:val="24"/>
        </w:rPr>
        <w:t>028</w:t>
      </w:r>
      <w:r w:rsidRPr="001A3412">
        <w:rPr>
          <w:rFonts w:ascii="ＭＳ 明朝" w:eastAsia="ＭＳ 明朝" w:hAnsi="ＭＳ 明朝"/>
          <w:color w:val="000000" w:themeColor="text1"/>
          <w:sz w:val="24"/>
          <w:szCs w:val="24"/>
        </w:rPr>
        <w:t>-</w:t>
      </w:r>
      <w:r w:rsidR="00333B33">
        <w:rPr>
          <w:rFonts w:ascii="ＭＳ 明朝" w:eastAsia="ＭＳ 明朝" w:hAnsi="ＭＳ 明朝" w:hint="eastAsia"/>
          <w:color w:val="000000" w:themeColor="text1"/>
          <w:sz w:val="24"/>
          <w:szCs w:val="24"/>
        </w:rPr>
        <w:t>7397</w:t>
      </w:r>
      <w:r w:rsidRPr="001A3412">
        <w:rPr>
          <w:rFonts w:ascii="ＭＳ 明朝" w:eastAsia="ＭＳ 明朝" w:hAnsi="ＭＳ 明朝"/>
          <w:color w:val="000000" w:themeColor="text1"/>
          <w:sz w:val="24"/>
          <w:szCs w:val="24"/>
        </w:rPr>
        <w:t xml:space="preserve"> </w:t>
      </w:r>
      <w:r w:rsidR="00333B33">
        <w:rPr>
          <w:rFonts w:ascii="ＭＳ 明朝" w:eastAsia="ＭＳ 明朝" w:hAnsi="ＭＳ 明朝" w:hint="eastAsia"/>
          <w:color w:val="000000" w:themeColor="text1"/>
          <w:sz w:val="24"/>
          <w:szCs w:val="24"/>
        </w:rPr>
        <w:t>岩手県八幡平市野駄第21地割170番地</w:t>
      </w:r>
    </w:p>
    <w:p w:rsidR="001A3412" w:rsidRPr="001A3412" w:rsidRDefault="00333B33" w:rsidP="00333B33">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八幡平</w:t>
      </w:r>
      <w:r w:rsidR="001A3412" w:rsidRPr="001A3412">
        <w:rPr>
          <w:rFonts w:ascii="ＭＳ 明朝" w:eastAsia="ＭＳ 明朝" w:hAnsi="ＭＳ 明朝" w:hint="eastAsia"/>
          <w:color w:val="000000" w:themeColor="text1"/>
          <w:sz w:val="24"/>
          <w:szCs w:val="24"/>
        </w:rPr>
        <w:t>市</w:t>
      </w:r>
      <w:r>
        <w:rPr>
          <w:rFonts w:ascii="ＭＳ 明朝" w:eastAsia="ＭＳ 明朝" w:hAnsi="ＭＳ 明朝" w:hint="eastAsia"/>
          <w:color w:val="000000" w:themeColor="text1"/>
          <w:sz w:val="24"/>
          <w:szCs w:val="24"/>
        </w:rPr>
        <w:t>総務課</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８</w:t>
      </w:r>
      <w:r w:rsidRPr="001A3412">
        <w:rPr>
          <w:rFonts w:ascii="ＭＳ 明朝" w:eastAsia="ＭＳ 明朝" w:hAnsi="ＭＳ 明朝"/>
          <w:color w:val="000000" w:themeColor="text1"/>
          <w:sz w:val="24"/>
          <w:szCs w:val="24"/>
        </w:rPr>
        <w:t xml:space="preserve"> 機密の保持</w:t>
      </w:r>
    </w:p>
    <w:p w:rsidR="00333B33" w:rsidRDefault="001A3412" w:rsidP="00333B33">
      <w:pPr>
        <w:ind w:firstLineChars="200" w:firstLine="480"/>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受託者は、本業務</w:t>
      </w:r>
      <w:r w:rsidRPr="001A3412">
        <w:rPr>
          <w:rFonts w:ascii="ＭＳ 明朝" w:eastAsia="ＭＳ 明朝" w:hAnsi="ＭＳ 明朝"/>
          <w:color w:val="000000" w:themeColor="text1"/>
          <w:sz w:val="24"/>
          <w:szCs w:val="24"/>
        </w:rPr>
        <w:t>(再委託をした場合を含む)を通じて知り得た情報を機密情報として</w:t>
      </w:r>
    </w:p>
    <w:p w:rsidR="00333B33" w:rsidRDefault="001A3412" w:rsidP="00333B33">
      <w:pPr>
        <w:ind w:firstLineChars="118" w:firstLine="283"/>
        <w:rPr>
          <w:rFonts w:ascii="ＭＳ 明朝" w:eastAsia="ＭＳ 明朝" w:hAnsi="ＭＳ 明朝"/>
          <w:color w:val="000000" w:themeColor="text1"/>
          <w:sz w:val="24"/>
          <w:szCs w:val="24"/>
        </w:rPr>
      </w:pPr>
      <w:r w:rsidRPr="001A3412">
        <w:rPr>
          <w:rFonts w:ascii="ＭＳ 明朝" w:eastAsia="ＭＳ 明朝" w:hAnsi="ＭＳ 明朝"/>
          <w:color w:val="000000" w:themeColor="text1"/>
          <w:sz w:val="24"/>
          <w:szCs w:val="24"/>
        </w:rPr>
        <w:t>扱</w:t>
      </w:r>
      <w:r w:rsidRPr="001A3412">
        <w:rPr>
          <w:rFonts w:ascii="ＭＳ 明朝" w:eastAsia="ＭＳ 明朝" w:hAnsi="ＭＳ 明朝" w:hint="eastAsia"/>
          <w:color w:val="000000" w:themeColor="text1"/>
          <w:sz w:val="24"/>
          <w:szCs w:val="24"/>
        </w:rPr>
        <w:t>い、契約の目的外に利用し、または第三者に提供してはならない。また、本業務に関</w:t>
      </w:r>
    </w:p>
    <w:p w:rsidR="00333B33" w:rsidRDefault="001A3412" w:rsidP="00333B33">
      <w:pPr>
        <w:ind w:firstLineChars="118" w:firstLine="283"/>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して知り得た情報の漏えい、減失、破損の防止、その他適正な管理のために必要な措置</w:t>
      </w:r>
    </w:p>
    <w:p w:rsidR="001A3412" w:rsidRPr="001A3412" w:rsidRDefault="001A3412" w:rsidP="00333B33">
      <w:pPr>
        <w:ind w:firstLineChars="118" w:firstLine="283"/>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を講じなければならない。</w:t>
      </w:r>
    </w:p>
    <w:p w:rsidR="001A3412" w:rsidRPr="001A3412"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９</w:t>
      </w:r>
      <w:r w:rsidRPr="001A3412">
        <w:rPr>
          <w:rFonts w:ascii="ＭＳ 明朝" w:eastAsia="ＭＳ 明朝" w:hAnsi="ＭＳ 明朝"/>
          <w:color w:val="000000" w:themeColor="text1"/>
          <w:sz w:val="24"/>
          <w:szCs w:val="24"/>
        </w:rPr>
        <w:t xml:space="preserve"> 留意事項</w:t>
      </w:r>
    </w:p>
    <w:p w:rsidR="00333B33"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（１）契約金額には、交通費、宿泊費、通信費、事務消耗品費等業務に係る必要経費の一</w:t>
      </w:r>
    </w:p>
    <w:p w:rsidR="001A3412" w:rsidRPr="001A3412" w:rsidRDefault="00333B33" w:rsidP="001A341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1A3412" w:rsidRPr="001A3412">
        <w:rPr>
          <w:rFonts w:ascii="ＭＳ 明朝" w:eastAsia="ＭＳ 明朝" w:hAnsi="ＭＳ 明朝" w:hint="eastAsia"/>
          <w:color w:val="000000" w:themeColor="text1"/>
          <w:sz w:val="24"/>
          <w:szCs w:val="24"/>
        </w:rPr>
        <w:t>切を含むものとする。</w:t>
      </w:r>
    </w:p>
    <w:p w:rsidR="00333B33" w:rsidRDefault="006C4C37" w:rsidP="001A341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（２）本業務において、この仕様書の解釈・</w:t>
      </w:r>
      <w:bookmarkStart w:id="0" w:name="_GoBack"/>
      <w:bookmarkEnd w:id="0"/>
      <w:r w:rsidR="001A3412" w:rsidRPr="001A3412">
        <w:rPr>
          <w:rFonts w:ascii="ＭＳ 明朝" w:eastAsia="ＭＳ 明朝" w:hAnsi="ＭＳ 明朝" w:hint="eastAsia"/>
          <w:color w:val="000000" w:themeColor="text1"/>
          <w:sz w:val="24"/>
          <w:szCs w:val="24"/>
        </w:rPr>
        <w:t>記載が無い事項等に関して疑義が生じた場</w:t>
      </w:r>
    </w:p>
    <w:p w:rsidR="001A3412" w:rsidRPr="001A3412" w:rsidRDefault="00333B33" w:rsidP="001A341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1A3412" w:rsidRPr="001A3412">
        <w:rPr>
          <w:rFonts w:ascii="ＭＳ 明朝" w:eastAsia="ＭＳ 明朝" w:hAnsi="ＭＳ 明朝" w:hint="eastAsia"/>
          <w:color w:val="000000" w:themeColor="text1"/>
          <w:sz w:val="24"/>
          <w:szCs w:val="24"/>
        </w:rPr>
        <w:t>合は、本市と受託者において別途協議の上、対応するものとする。</w:t>
      </w:r>
    </w:p>
    <w:p w:rsidR="00333B33" w:rsidRDefault="001A3412" w:rsidP="001A3412">
      <w:pPr>
        <w:rPr>
          <w:rFonts w:ascii="ＭＳ 明朝" w:eastAsia="ＭＳ 明朝" w:hAnsi="ＭＳ 明朝"/>
          <w:color w:val="000000" w:themeColor="text1"/>
          <w:sz w:val="24"/>
          <w:szCs w:val="24"/>
        </w:rPr>
      </w:pPr>
      <w:r w:rsidRPr="001A3412">
        <w:rPr>
          <w:rFonts w:ascii="ＭＳ 明朝" w:eastAsia="ＭＳ 明朝" w:hAnsi="ＭＳ 明朝" w:hint="eastAsia"/>
          <w:color w:val="000000" w:themeColor="text1"/>
          <w:sz w:val="24"/>
          <w:szCs w:val="24"/>
        </w:rPr>
        <w:t>（３）受託者は、本仕様に定めのない事項であっても、本市が必要と認め指示する事項に</w:t>
      </w:r>
    </w:p>
    <w:p w:rsidR="006A3E81" w:rsidRPr="001A3412" w:rsidRDefault="00333B33" w:rsidP="00333B33">
      <w:pPr>
        <w:rPr>
          <w:rFonts w:ascii="ＭＳ 明朝" w:eastAsia="ＭＳ 明朝" w:hAnsi="ＭＳ 明朝"/>
        </w:rPr>
      </w:pPr>
      <w:r>
        <w:rPr>
          <w:rFonts w:ascii="ＭＳ 明朝" w:eastAsia="ＭＳ 明朝" w:hAnsi="ＭＳ 明朝" w:hint="eastAsia"/>
          <w:color w:val="000000" w:themeColor="text1"/>
          <w:sz w:val="24"/>
          <w:szCs w:val="24"/>
        </w:rPr>
        <w:t xml:space="preserve">　　</w:t>
      </w:r>
      <w:r w:rsidR="001A3412" w:rsidRPr="001A3412">
        <w:rPr>
          <w:rFonts w:ascii="ＭＳ 明朝" w:eastAsia="ＭＳ 明朝" w:hAnsi="ＭＳ 明朝" w:hint="eastAsia"/>
          <w:color w:val="000000" w:themeColor="text1"/>
          <w:sz w:val="24"/>
          <w:szCs w:val="24"/>
        </w:rPr>
        <w:t>ついては、契約金額の範囲内で実施するものとする。</w:t>
      </w:r>
    </w:p>
    <w:sectPr w:rsidR="006A3E81" w:rsidRPr="001A3412" w:rsidSect="00333B33">
      <w:pgSz w:w="11906" w:h="16838" w:code="9"/>
      <w:pgMar w:top="1418"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38" w:rsidRDefault="00914938" w:rsidP="00F95115">
      <w:r>
        <w:separator/>
      </w:r>
    </w:p>
  </w:endnote>
  <w:endnote w:type="continuationSeparator" w:id="0">
    <w:p w:rsidR="00914938" w:rsidRDefault="00914938" w:rsidP="00F9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38" w:rsidRDefault="00914938" w:rsidP="00F95115">
      <w:r>
        <w:separator/>
      </w:r>
    </w:p>
  </w:footnote>
  <w:footnote w:type="continuationSeparator" w:id="0">
    <w:p w:rsidR="00914938" w:rsidRDefault="00914938" w:rsidP="00F95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12"/>
    <w:rsid w:val="001A3412"/>
    <w:rsid w:val="00333B33"/>
    <w:rsid w:val="00466D13"/>
    <w:rsid w:val="005065FA"/>
    <w:rsid w:val="0059772F"/>
    <w:rsid w:val="00647215"/>
    <w:rsid w:val="006A3E81"/>
    <w:rsid w:val="006C4C37"/>
    <w:rsid w:val="0073793D"/>
    <w:rsid w:val="00914938"/>
    <w:rsid w:val="009A0BCD"/>
    <w:rsid w:val="00A1187B"/>
    <w:rsid w:val="00B22BFD"/>
    <w:rsid w:val="00B95EE0"/>
    <w:rsid w:val="00DC2882"/>
    <w:rsid w:val="00F55ECE"/>
    <w:rsid w:val="00F9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EEB80A"/>
  <w15:chartTrackingRefBased/>
  <w15:docId w15:val="{3FEE3F8D-271C-4974-BF48-5D1028D8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B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0BCD"/>
    <w:rPr>
      <w:rFonts w:asciiTheme="majorHAnsi" w:eastAsiaTheme="majorEastAsia" w:hAnsiTheme="majorHAnsi" w:cstheme="majorBidi"/>
      <w:sz w:val="18"/>
      <w:szCs w:val="18"/>
    </w:rPr>
  </w:style>
  <w:style w:type="paragraph" w:styleId="a5">
    <w:name w:val="header"/>
    <w:basedOn w:val="a"/>
    <w:link w:val="a6"/>
    <w:uiPriority w:val="99"/>
    <w:unhideWhenUsed/>
    <w:rsid w:val="00F95115"/>
    <w:pPr>
      <w:tabs>
        <w:tab w:val="center" w:pos="4252"/>
        <w:tab w:val="right" w:pos="8504"/>
      </w:tabs>
      <w:snapToGrid w:val="0"/>
    </w:pPr>
  </w:style>
  <w:style w:type="character" w:customStyle="1" w:styleId="a6">
    <w:name w:val="ヘッダー (文字)"/>
    <w:basedOn w:val="a0"/>
    <w:link w:val="a5"/>
    <w:uiPriority w:val="99"/>
    <w:rsid w:val="00F95115"/>
  </w:style>
  <w:style w:type="paragraph" w:styleId="a7">
    <w:name w:val="footer"/>
    <w:basedOn w:val="a"/>
    <w:link w:val="a8"/>
    <w:uiPriority w:val="99"/>
    <w:unhideWhenUsed/>
    <w:rsid w:val="00F95115"/>
    <w:pPr>
      <w:tabs>
        <w:tab w:val="center" w:pos="4252"/>
        <w:tab w:val="right" w:pos="8504"/>
      </w:tabs>
      <w:snapToGrid w:val="0"/>
    </w:pPr>
  </w:style>
  <w:style w:type="character" w:customStyle="1" w:styleId="a8">
    <w:name w:val="フッター (文字)"/>
    <w:basedOn w:val="a0"/>
    <w:link w:val="a7"/>
    <w:uiPriority w:val="99"/>
    <w:rsid w:val="00F9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0B9D2-1C04-4C48-A12D-4DDE64F1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7</cp:revision>
  <cp:lastPrinted>2024-12-12T09:46:00Z</cp:lastPrinted>
  <dcterms:created xsi:type="dcterms:W3CDTF">2024-11-26T02:39:00Z</dcterms:created>
  <dcterms:modified xsi:type="dcterms:W3CDTF">2024-12-12T09:48:00Z</dcterms:modified>
</cp:coreProperties>
</file>